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266D" w14:textId="067D2F9F" w:rsidR="00BF3DCB" w:rsidRPr="00BF3DCB" w:rsidRDefault="0085754A" w:rsidP="00BF3DCB">
      <w:pPr>
        <w:pStyle w:val="BodyText"/>
        <w:jc w:val="right"/>
      </w:pPr>
      <w:r>
        <w:t>8</w:t>
      </w:r>
      <w:r w:rsidR="00451378">
        <w:t xml:space="preserve"> December 2022</w:t>
      </w:r>
    </w:p>
    <w:p w14:paraId="27A019CB" w14:textId="77777777" w:rsidR="00BF3DCB" w:rsidRPr="00BF3DCB" w:rsidRDefault="00BF3DCB" w:rsidP="00443DC5">
      <w:pPr>
        <w:pStyle w:val="Heading2"/>
        <w:jc w:val="center"/>
      </w:pPr>
      <w:r w:rsidRPr="00BF3DCB">
        <w:t>MEDIA RELEASE</w:t>
      </w:r>
    </w:p>
    <w:p w14:paraId="59D7F9F8" w14:textId="1AD0C526" w:rsidR="00BF3DCB" w:rsidRPr="00BF3DCB" w:rsidRDefault="00ED2051" w:rsidP="00443DC5">
      <w:pPr>
        <w:pStyle w:val="Heading1"/>
        <w:jc w:val="center"/>
      </w:pPr>
      <w:r>
        <w:t xml:space="preserve">Improving outcomes for vulnerable children and young people involved in family law matters </w:t>
      </w:r>
    </w:p>
    <w:p w14:paraId="30F656DE" w14:textId="681A21B5" w:rsidR="00ED2051" w:rsidRPr="00ED2051" w:rsidRDefault="00ED2051" w:rsidP="00BF3DCB">
      <w:pPr>
        <w:pStyle w:val="BodyText"/>
      </w:pPr>
      <w:r w:rsidRPr="00ED2051">
        <w:t xml:space="preserve">The Joint Committee on Children and Young People has tabled its report into the child protection and social services system. </w:t>
      </w:r>
    </w:p>
    <w:p w14:paraId="37440F80" w14:textId="7C9EA82B" w:rsidR="00ED2051" w:rsidRPr="00ED2051" w:rsidRDefault="00ED2051" w:rsidP="00ED2051">
      <w:pPr>
        <w:pStyle w:val="NoSpacing"/>
        <w:jc w:val="left"/>
        <w:rPr>
          <w:rFonts w:asciiTheme="minorHAnsi" w:hAnsiTheme="minorHAnsi"/>
          <w:sz w:val="22"/>
          <w:szCs w:val="22"/>
        </w:rPr>
      </w:pPr>
      <w:r w:rsidRPr="00ED2051">
        <w:rPr>
          <w:rFonts w:asciiTheme="minorHAnsi" w:hAnsiTheme="minorHAnsi"/>
          <w:sz w:val="22"/>
          <w:szCs w:val="22"/>
        </w:rPr>
        <w:t>The Committee's report focuses on areas where the NSW child protection system intersects with the Federal Circuit and Family Court of Australia, and the harm that cross-jurisdictional conflicts can cause to children and young people.</w:t>
      </w:r>
    </w:p>
    <w:p w14:paraId="6DA6678A" w14:textId="23DF04F5" w:rsidR="00ED2051" w:rsidRPr="00ED2051" w:rsidRDefault="00ED2051" w:rsidP="00ED2051">
      <w:pPr>
        <w:pStyle w:val="NoSpacing"/>
        <w:jc w:val="left"/>
        <w:rPr>
          <w:rFonts w:asciiTheme="minorHAnsi" w:hAnsiTheme="minorHAnsi"/>
          <w:sz w:val="22"/>
          <w:szCs w:val="22"/>
        </w:rPr>
      </w:pPr>
    </w:p>
    <w:p w14:paraId="3DCDED2B" w14:textId="76DABDD2" w:rsidR="00ED2051" w:rsidRPr="00ED2051" w:rsidRDefault="00ED2051" w:rsidP="00ED2051">
      <w:pPr>
        <w:pStyle w:val="NoSpacing"/>
        <w:jc w:val="left"/>
        <w:rPr>
          <w:rFonts w:asciiTheme="minorHAnsi" w:hAnsiTheme="minorHAnsi"/>
          <w:sz w:val="22"/>
          <w:szCs w:val="22"/>
        </w:rPr>
      </w:pPr>
      <w:r w:rsidRPr="00ED2051">
        <w:rPr>
          <w:rFonts w:asciiTheme="minorHAnsi" w:hAnsiTheme="minorHAnsi"/>
          <w:sz w:val="22"/>
          <w:szCs w:val="22"/>
        </w:rPr>
        <w:t xml:space="preserve">Committee Chair, Mr Peter Sidgreaves MP, said the report's recommendations aim to improve outcomes for vulnerable children and young people involved in family law matters by addressing </w:t>
      </w:r>
      <w:r w:rsidR="00EE107F">
        <w:rPr>
          <w:rFonts w:asciiTheme="minorHAnsi" w:hAnsiTheme="minorHAnsi"/>
          <w:sz w:val="22"/>
          <w:szCs w:val="22"/>
        </w:rPr>
        <w:t>the</w:t>
      </w:r>
      <w:r w:rsidRPr="00ED2051">
        <w:rPr>
          <w:rFonts w:asciiTheme="minorHAnsi" w:hAnsiTheme="minorHAnsi"/>
          <w:sz w:val="22"/>
          <w:szCs w:val="22"/>
        </w:rPr>
        <w:t xml:space="preserve"> misalignment between the </w:t>
      </w:r>
      <w:r w:rsidR="00EE107F">
        <w:rPr>
          <w:rFonts w:asciiTheme="minorHAnsi" w:hAnsiTheme="minorHAnsi"/>
          <w:sz w:val="22"/>
          <w:szCs w:val="22"/>
        </w:rPr>
        <w:t xml:space="preserve">state child protection and federal family law </w:t>
      </w:r>
      <w:r w:rsidRPr="00ED2051">
        <w:rPr>
          <w:rFonts w:asciiTheme="minorHAnsi" w:hAnsiTheme="minorHAnsi"/>
          <w:sz w:val="22"/>
          <w:szCs w:val="22"/>
        </w:rPr>
        <w:t xml:space="preserve">jurisdictions. </w:t>
      </w:r>
    </w:p>
    <w:p w14:paraId="5C18FE1F" w14:textId="45D9D596" w:rsidR="00ED2051" w:rsidRPr="00ED2051" w:rsidRDefault="00ED2051" w:rsidP="00ED2051">
      <w:pPr>
        <w:pStyle w:val="NoSpacing"/>
        <w:jc w:val="left"/>
        <w:rPr>
          <w:rFonts w:asciiTheme="minorHAnsi" w:hAnsiTheme="minorHAnsi"/>
          <w:sz w:val="22"/>
          <w:szCs w:val="22"/>
        </w:rPr>
      </w:pPr>
    </w:p>
    <w:p w14:paraId="362D254D" w14:textId="2E12C76F" w:rsidR="00ED2051" w:rsidRPr="00ED2051" w:rsidRDefault="00ED2051" w:rsidP="00ED2051">
      <w:pPr>
        <w:pStyle w:val="NoSpacing"/>
        <w:jc w:val="left"/>
        <w:rPr>
          <w:rFonts w:ascii="Arial Nova" w:hAnsi="Arial Nova"/>
          <w:sz w:val="22"/>
          <w:szCs w:val="22"/>
        </w:rPr>
      </w:pPr>
      <w:r w:rsidRPr="00ED2051">
        <w:rPr>
          <w:rFonts w:asciiTheme="minorHAnsi" w:hAnsiTheme="minorHAnsi"/>
          <w:sz w:val="22"/>
          <w:szCs w:val="22"/>
        </w:rPr>
        <w:t>"</w:t>
      </w:r>
      <w:r w:rsidRPr="00ED2051">
        <w:rPr>
          <w:rFonts w:ascii="Arial Nova" w:hAnsi="Arial Nova"/>
          <w:sz w:val="22"/>
          <w:szCs w:val="22"/>
        </w:rPr>
        <w:t xml:space="preserve">Keeping children safe from harm is of paramount importance. We must ensure that systems designed to protect children work effectively and consistently, so that no child falls through the cracks," Mr Sidgreaves said. </w:t>
      </w:r>
    </w:p>
    <w:p w14:paraId="2179A7FF" w14:textId="532E9DBA" w:rsidR="00ED2051" w:rsidRPr="00ED2051" w:rsidRDefault="00ED2051" w:rsidP="00ED2051">
      <w:pPr>
        <w:pStyle w:val="NoSpacing"/>
        <w:jc w:val="left"/>
        <w:rPr>
          <w:rFonts w:ascii="Arial Nova" w:hAnsi="Arial Nova"/>
          <w:sz w:val="22"/>
          <w:szCs w:val="22"/>
        </w:rPr>
      </w:pPr>
    </w:p>
    <w:p w14:paraId="3CCAF7EE" w14:textId="3622A4F3"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 xml:space="preserve">"Witnesses told us about cases where a parent, often a child's father, may have abused a child or committed family violence. </w:t>
      </w:r>
    </w:p>
    <w:p w14:paraId="0B15C983" w14:textId="77777777" w:rsidR="00ED2051" w:rsidRPr="00ED2051" w:rsidRDefault="00ED2051" w:rsidP="00ED2051">
      <w:pPr>
        <w:pStyle w:val="NoSpacing"/>
        <w:jc w:val="left"/>
        <w:rPr>
          <w:rFonts w:ascii="Arial Nova" w:hAnsi="Arial Nova"/>
          <w:sz w:val="22"/>
          <w:szCs w:val="22"/>
        </w:rPr>
      </w:pPr>
    </w:p>
    <w:p w14:paraId="57F73E6A" w14:textId="1D52E3EF"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"But due to inconsistencies and poor communication between the federal family law system and the state child protection system, an abusive parent may end up with custody or access to these children.</w:t>
      </w:r>
    </w:p>
    <w:p w14:paraId="0FFF1B13" w14:textId="48BE53CF" w:rsidR="00ED2051" w:rsidRPr="00ED2051" w:rsidRDefault="00ED2051" w:rsidP="00ED2051">
      <w:pPr>
        <w:pStyle w:val="NoSpacing"/>
        <w:jc w:val="left"/>
        <w:rPr>
          <w:rFonts w:ascii="Arial Nova" w:hAnsi="Arial Nova"/>
          <w:sz w:val="22"/>
          <w:szCs w:val="22"/>
        </w:rPr>
      </w:pPr>
    </w:p>
    <w:p w14:paraId="48A216F9" w14:textId="5A96B2DE"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 xml:space="preserve">"These outcomes are </w:t>
      </w:r>
      <w:proofErr w:type="gramStart"/>
      <w:r w:rsidRPr="00ED2051">
        <w:rPr>
          <w:rFonts w:ascii="Arial Nova" w:hAnsi="Arial Nova"/>
          <w:sz w:val="22"/>
          <w:szCs w:val="22"/>
        </w:rPr>
        <w:t>unacceptable, and</w:t>
      </w:r>
      <w:proofErr w:type="gramEnd"/>
      <w:r w:rsidRPr="00ED2051">
        <w:rPr>
          <w:rFonts w:ascii="Arial Nova" w:hAnsi="Arial Nova"/>
          <w:sz w:val="22"/>
          <w:szCs w:val="22"/>
        </w:rPr>
        <w:t xml:space="preserve"> create serious risk of further abuse." </w:t>
      </w:r>
    </w:p>
    <w:p w14:paraId="131FD0CC" w14:textId="4699DC7A" w:rsidR="00ED2051" w:rsidRPr="00ED2051" w:rsidRDefault="00ED2051" w:rsidP="00ED2051">
      <w:pPr>
        <w:pStyle w:val="NoSpacing"/>
        <w:jc w:val="left"/>
        <w:rPr>
          <w:rFonts w:ascii="Arial Nova" w:hAnsi="Arial Nova"/>
          <w:sz w:val="22"/>
          <w:szCs w:val="22"/>
        </w:rPr>
      </w:pPr>
    </w:p>
    <w:p w14:paraId="04F0D1A6" w14:textId="5D92EAC9"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Mr Sidgreaves said the report contains two findings and 15 recommendations.</w:t>
      </w:r>
    </w:p>
    <w:p w14:paraId="6845F743" w14:textId="5F2BA1CD" w:rsidR="00ED2051" w:rsidRPr="00ED2051" w:rsidRDefault="00ED2051" w:rsidP="00ED2051">
      <w:pPr>
        <w:pStyle w:val="NoSpacing"/>
        <w:jc w:val="left"/>
        <w:rPr>
          <w:rFonts w:ascii="Arial Nova" w:hAnsi="Arial Nova"/>
          <w:sz w:val="22"/>
          <w:szCs w:val="22"/>
        </w:rPr>
      </w:pPr>
    </w:p>
    <w:p w14:paraId="78C399D5" w14:textId="0AE36D93"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 xml:space="preserve">"Our recommendations are focused on reviewing information sharing mechanisms to ensure they're fit for purpose; improving training for </w:t>
      </w:r>
      <w:r w:rsidR="00EE107F">
        <w:rPr>
          <w:rFonts w:ascii="Arial Nova" w:hAnsi="Arial Nova"/>
          <w:sz w:val="22"/>
          <w:szCs w:val="22"/>
        </w:rPr>
        <w:t>legal professionals</w:t>
      </w:r>
      <w:r w:rsidR="00EE107F" w:rsidRPr="00ED2051">
        <w:rPr>
          <w:rFonts w:ascii="Arial Nova" w:hAnsi="Arial Nova"/>
          <w:sz w:val="22"/>
          <w:szCs w:val="22"/>
        </w:rPr>
        <w:t xml:space="preserve"> </w:t>
      </w:r>
      <w:r w:rsidRPr="00ED2051">
        <w:rPr>
          <w:rFonts w:ascii="Arial Nova" w:hAnsi="Arial Nova"/>
          <w:sz w:val="22"/>
          <w:szCs w:val="22"/>
        </w:rPr>
        <w:t>who work with children who have experienced or are experiencing abuse; and providing financial, health and emotional supports for children and protective parents engaged in family law matters.</w:t>
      </w:r>
    </w:p>
    <w:p w14:paraId="041B5A42" w14:textId="77777777" w:rsidR="00ED2051" w:rsidRPr="00ED2051" w:rsidRDefault="00ED2051" w:rsidP="00ED2051">
      <w:pPr>
        <w:pStyle w:val="NoSpacing"/>
        <w:jc w:val="left"/>
        <w:rPr>
          <w:rFonts w:ascii="Arial Nova" w:hAnsi="Arial Nova"/>
          <w:sz w:val="22"/>
          <w:szCs w:val="22"/>
        </w:rPr>
      </w:pPr>
    </w:p>
    <w:p w14:paraId="27EB14DC" w14:textId="306F8CCA" w:rsidR="00ED2051" w:rsidRPr="00ED2051" w:rsidRDefault="00ED2051" w:rsidP="00ED2051">
      <w:pPr>
        <w:pStyle w:val="NoSpacing"/>
        <w:jc w:val="left"/>
        <w:rPr>
          <w:rFonts w:ascii="Arial Nova" w:hAnsi="Arial Nova"/>
          <w:sz w:val="22"/>
          <w:szCs w:val="22"/>
        </w:rPr>
      </w:pPr>
      <w:r w:rsidRPr="00ED2051">
        <w:rPr>
          <w:rFonts w:ascii="Arial Nova" w:hAnsi="Arial Nova"/>
          <w:sz w:val="22"/>
          <w:szCs w:val="22"/>
        </w:rPr>
        <w:t>"We also want to ensure NSW is ready to act on reforms taking place at a federal level.</w:t>
      </w:r>
    </w:p>
    <w:p w14:paraId="4278F262" w14:textId="34F76847" w:rsidR="00ED2051" w:rsidRPr="00ED2051" w:rsidRDefault="00ED2051" w:rsidP="00ED2051">
      <w:pPr>
        <w:pStyle w:val="NoSpacing"/>
        <w:jc w:val="left"/>
        <w:rPr>
          <w:rFonts w:ascii="Arial Nova" w:hAnsi="Arial Nova"/>
          <w:sz w:val="22"/>
          <w:szCs w:val="22"/>
        </w:rPr>
      </w:pPr>
    </w:p>
    <w:p w14:paraId="2125222B" w14:textId="4A90747B" w:rsidR="00ED2051" w:rsidRPr="00ED2051" w:rsidRDefault="00ED2051" w:rsidP="00ED2051">
      <w:pPr>
        <w:pStyle w:val="NoSpacing"/>
        <w:spacing w:after="240"/>
        <w:jc w:val="left"/>
        <w:rPr>
          <w:rFonts w:ascii="Arial Nova" w:hAnsi="Arial Nova"/>
          <w:sz w:val="22"/>
          <w:szCs w:val="22"/>
        </w:rPr>
      </w:pPr>
      <w:r w:rsidRPr="00ED2051">
        <w:rPr>
          <w:rFonts w:ascii="Arial Nova" w:hAnsi="Arial Nova"/>
          <w:sz w:val="22"/>
          <w:szCs w:val="22"/>
        </w:rPr>
        <w:t xml:space="preserve">"This has been an important inquiry and I thank all the stakeholders who </w:t>
      </w:r>
      <w:r w:rsidR="003B0E00">
        <w:rPr>
          <w:rFonts w:ascii="Arial Nova" w:hAnsi="Arial Nova"/>
          <w:sz w:val="22"/>
          <w:szCs w:val="22"/>
        </w:rPr>
        <w:t>made a submission, as well as those who gave evidence at our public hearing in August,</w:t>
      </w:r>
      <w:r w:rsidRPr="00ED2051">
        <w:rPr>
          <w:rFonts w:ascii="Arial Nova" w:hAnsi="Arial Nova"/>
          <w:sz w:val="22"/>
          <w:szCs w:val="22"/>
        </w:rPr>
        <w:t>" Mr Sidgreaves said.</w:t>
      </w:r>
    </w:p>
    <w:p w14:paraId="4AE47EF4" w14:textId="3EA103ED" w:rsidR="00ED2051" w:rsidRPr="00ED2051" w:rsidRDefault="00ED2051" w:rsidP="00ED2051">
      <w:pPr>
        <w:pStyle w:val="NoSpacing"/>
        <w:spacing w:after="240"/>
        <w:jc w:val="left"/>
        <w:rPr>
          <w:rFonts w:ascii="Arial Nova" w:hAnsi="Arial Nova"/>
          <w:sz w:val="22"/>
          <w:szCs w:val="22"/>
        </w:rPr>
      </w:pPr>
      <w:r w:rsidRPr="00ED2051">
        <w:rPr>
          <w:rFonts w:ascii="Arial Nova" w:hAnsi="Arial Nova"/>
          <w:sz w:val="22"/>
          <w:szCs w:val="22"/>
        </w:rPr>
        <w:t xml:space="preserve">The report is available on the </w:t>
      </w:r>
      <w:hyperlink r:id="rId11" w:anchor="tab-reportsandgovernmentresponses" w:history="1">
        <w:r w:rsidRPr="00281D50">
          <w:rPr>
            <w:rStyle w:val="Hyperlink"/>
            <w:rFonts w:ascii="Arial Nova" w:hAnsi="Arial Nova"/>
            <w:sz w:val="22"/>
            <w:szCs w:val="22"/>
          </w:rPr>
          <w:t>Committee's w</w:t>
        </w:r>
        <w:r w:rsidRPr="00281D50">
          <w:rPr>
            <w:rStyle w:val="Hyperlink"/>
            <w:rFonts w:ascii="Arial Nova" w:hAnsi="Arial Nova"/>
            <w:sz w:val="22"/>
            <w:szCs w:val="22"/>
          </w:rPr>
          <w:t>e</w:t>
        </w:r>
        <w:r w:rsidRPr="00281D50">
          <w:rPr>
            <w:rStyle w:val="Hyperlink"/>
            <w:rFonts w:ascii="Arial Nova" w:hAnsi="Arial Nova"/>
            <w:sz w:val="22"/>
            <w:szCs w:val="22"/>
          </w:rPr>
          <w:t>bpage</w:t>
        </w:r>
      </w:hyperlink>
      <w:r w:rsidRPr="00ED2051">
        <w:rPr>
          <w:rFonts w:ascii="Arial Nova" w:hAnsi="Arial Nova"/>
          <w:sz w:val="22"/>
          <w:szCs w:val="22"/>
        </w:rPr>
        <w:t>.</w:t>
      </w:r>
      <w:r w:rsidRPr="00ED2051">
        <w:rPr>
          <w:rFonts w:ascii="Arial Nova" w:hAnsi="Arial Nova"/>
          <w:sz w:val="22"/>
          <w:szCs w:val="22"/>
        </w:rPr>
        <w:tab/>
      </w:r>
    </w:p>
    <w:p w14:paraId="4FE00B83" w14:textId="648142B8" w:rsidR="00ED2051" w:rsidRPr="00ED2051" w:rsidRDefault="00ED2051" w:rsidP="00ED2051">
      <w:pPr>
        <w:pStyle w:val="NoSpacing"/>
        <w:jc w:val="left"/>
        <w:rPr>
          <w:rFonts w:asciiTheme="minorHAnsi" w:hAnsiTheme="minorHAnsi"/>
          <w:b/>
          <w:bCs/>
          <w:sz w:val="22"/>
          <w:szCs w:val="22"/>
        </w:rPr>
      </w:pPr>
      <w:r w:rsidRPr="00ED2051">
        <w:rPr>
          <w:rFonts w:asciiTheme="minorHAnsi" w:hAnsiTheme="minorHAnsi"/>
          <w:b/>
          <w:bCs/>
          <w:sz w:val="22"/>
          <w:szCs w:val="22"/>
        </w:rPr>
        <w:t>Media contact: Peter Sidgreaves MP, Committee Chair, (02) 4655 3333</w:t>
      </w:r>
    </w:p>
    <w:p w14:paraId="3E65DC56" w14:textId="43224D96" w:rsidR="00ED2051" w:rsidRPr="00ED2051" w:rsidRDefault="00ED2051" w:rsidP="00ED2051">
      <w:pPr>
        <w:pStyle w:val="NoSpacing"/>
        <w:jc w:val="left"/>
        <w:rPr>
          <w:rFonts w:ascii="Arial Nova" w:hAnsi="Arial Nova"/>
          <w:sz w:val="22"/>
          <w:szCs w:val="22"/>
        </w:rPr>
      </w:pPr>
    </w:p>
    <w:p w14:paraId="50E3ABAA" w14:textId="7CFCBAF6" w:rsidR="00ED2051" w:rsidRPr="00ED2051" w:rsidRDefault="00ED2051" w:rsidP="00ED2051">
      <w:pPr>
        <w:pStyle w:val="NoSpacing"/>
        <w:jc w:val="left"/>
        <w:rPr>
          <w:rFonts w:asciiTheme="minorHAnsi" w:hAnsiTheme="minorHAnsi"/>
          <w:sz w:val="22"/>
          <w:szCs w:val="22"/>
        </w:rPr>
      </w:pPr>
    </w:p>
    <w:p w14:paraId="28CDB60D" w14:textId="77777777" w:rsidR="00E16AB4" w:rsidRPr="00ED2051" w:rsidRDefault="00E16AB4" w:rsidP="00443DC5">
      <w:pPr>
        <w:spacing w:after="0" w:line="240" w:lineRule="auto"/>
        <w:rPr>
          <w:b/>
          <w:bCs/>
        </w:rPr>
      </w:pPr>
    </w:p>
    <w:sectPr w:rsidR="00E16AB4" w:rsidRPr="00ED2051" w:rsidSect="00443DC5">
      <w:footerReference w:type="default" r:id="rId12"/>
      <w:headerReference w:type="first" r:id="rId13"/>
      <w:pgSz w:w="11900" w:h="16840"/>
      <w:pgMar w:top="1418" w:right="1134" w:bottom="1134"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5CE" w14:textId="77777777" w:rsidR="007A2D92" w:rsidRDefault="007A2D92" w:rsidP="003D1D79">
      <w:r>
        <w:separator/>
      </w:r>
    </w:p>
  </w:endnote>
  <w:endnote w:type="continuationSeparator" w:id="0">
    <w:p w14:paraId="4C5979CD" w14:textId="77777777" w:rsidR="007A2D92" w:rsidRDefault="007A2D92" w:rsidP="003D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Avenir"/>
    <w:charset w:val="4D"/>
    <w:family w:val="swiss"/>
    <w:pitch w:val="variable"/>
    <w:sig w:usb0="800000AF" w:usb1="5000204A" w:usb2="00000000" w:usb3="00000000" w:csb0="0000009B" w:csb1="00000000"/>
  </w:font>
  <w:font w:name="Arial Nova Light">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C02E" w14:textId="7065EA17" w:rsidR="00FC2D74" w:rsidRPr="006477B8" w:rsidRDefault="006477B8" w:rsidP="006477B8">
    <w:pPr>
      <w:pStyle w:val="Footer"/>
    </w:pPr>
    <w:r>
      <w:rPr>
        <w:noProof/>
        <w:lang w:eastAsia="en-AU"/>
      </w:rPr>
      <w:drawing>
        <wp:anchor distT="0" distB="0" distL="114300" distR="114300" simplePos="0" relativeHeight="251679744" behindDoc="1" locked="0" layoutInCell="1" allowOverlap="1" wp14:anchorId="286B5B96" wp14:editId="39A54F2D">
          <wp:simplePos x="0" y="0"/>
          <wp:positionH relativeFrom="column">
            <wp:posOffset>3797572</wp:posOffset>
          </wp:positionH>
          <wp:positionV relativeFrom="page">
            <wp:posOffset>7690485</wp:posOffset>
          </wp:positionV>
          <wp:extent cx="2682000" cy="20880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82000" cy="2088000"/>
                  </a:xfrm>
                  <a:prstGeom prst="rect">
                    <a:avLst/>
                  </a:prstGeom>
                </pic:spPr>
              </pic:pic>
            </a:graphicData>
          </a:graphic>
          <wp14:sizeRelH relativeFrom="page">
            <wp14:pctWidth>0</wp14:pctWidth>
          </wp14:sizeRelH>
          <wp14:sizeRelV relativeFrom="page">
            <wp14:pctHeight>0</wp14:pctHeight>
          </wp14:sizeRelV>
        </wp:anchor>
      </w:drawing>
    </w:r>
    <w:r>
      <w:tab/>
    </w:r>
    <w:sdt>
      <w:sdtPr>
        <w:rPr>
          <w:rStyle w:val="PageNumber"/>
        </w:rPr>
        <w:id w:val="-428271446"/>
        <w:docPartObj>
          <w:docPartGallery w:val="Page Numbers (Bottom of Page)"/>
          <w:docPartUnique/>
        </w:docPartObj>
      </w:sdtPr>
      <w:sdtEndPr>
        <w:rPr>
          <w:rStyle w:val="PageNumber"/>
        </w:rPr>
      </w:sdtEndPr>
      <w:sdtContent>
        <w:sdt>
          <w:sdtPr>
            <w:rPr>
              <w:rStyle w:val="PageNumber"/>
            </w:rPr>
            <w:id w:val="-1913223745"/>
            <w:docPartObj>
              <w:docPartGallery w:val="Page Numbers (Bottom of Page)"/>
              <w:docPartUnique/>
            </w:docPartObj>
          </w:sdtPr>
          <w:sdtEndPr>
            <w:rPr>
              <w:rStyle w:val="PageNumber"/>
            </w:rPr>
          </w:sdtEndPr>
          <w:sdtContent>
            <w:r w:rsidRPr="006D2FCB">
              <w:rPr>
                <w:rStyle w:val="PageNumber"/>
                <w:color w:val="595959" w:themeColor="text1" w:themeTint="A6"/>
                <w:sz w:val="18"/>
                <w:szCs w:val="18"/>
              </w:rPr>
              <w:fldChar w:fldCharType="begin"/>
            </w:r>
            <w:r w:rsidRPr="006D2FCB">
              <w:rPr>
                <w:rStyle w:val="PageNumber"/>
                <w:color w:val="595959" w:themeColor="text1" w:themeTint="A6"/>
                <w:sz w:val="18"/>
                <w:szCs w:val="18"/>
              </w:rPr>
              <w:instrText xml:space="preserve"> PAGE </w:instrText>
            </w:r>
            <w:r w:rsidRPr="006D2FCB">
              <w:rPr>
                <w:rStyle w:val="PageNumber"/>
                <w:color w:val="595959" w:themeColor="text1" w:themeTint="A6"/>
                <w:sz w:val="18"/>
                <w:szCs w:val="18"/>
              </w:rPr>
              <w:fldChar w:fldCharType="separate"/>
            </w:r>
            <w:r w:rsidR="00E16AB4">
              <w:rPr>
                <w:rStyle w:val="PageNumber"/>
                <w:noProof/>
                <w:color w:val="595959" w:themeColor="text1" w:themeTint="A6"/>
                <w:sz w:val="18"/>
                <w:szCs w:val="18"/>
              </w:rPr>
              <w:t>2</w:t>
            </w:r>
            <w:r w:rsidRPr="006D2FCB">
              <w:rPr>
                <w:rStyle w:val="PageNumber"/>
                <w:color w:val="595959" w:themeColor="text1" w:themeTint="A6"/>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3F91" w14:textId="77777777" w:rsidR="007A2D92" w:rsidRDefault="007A2D92" w:rsidP="003D1D79">
      <w:r>
        <w:separator/>
      </w:r>
    </w:p>
  </w:footnote>
  <w:footnote w:type="continuationSeparator" w:id="0">
    <w:p w14:paraId="494887C8" w14:textId="77777777" w:rsidR="007A2D92" w:rsidRDefault="007A2D92" w:rsidP="003D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F681" w14:textId="77777777" w:rsidR="001809E6" w:rsidRPr="00BE2174" w:rsidRDefault="001809E6" w:rsidP="001809E6">
    <w:pPr>
      <w:pStyle w:val="HeaderLogoandText"/>
      <w:ind w:left="-283"/>
      <w:rPr>
        <w:rFonts w:ascii="Arial" w:hAnsi="Arial" w:cs="Arial"/>
      </w:rPr>
    </w:pPr>
    <w:r w:rsidRPr="00BE2174">
      <w:rPr>
        <w:rFonts w:ascii="Arial" w:hAnsi="Arial" w:cs="Arial"/>
        <w:lang w:eastAsia="en-AU"/>
      </w:rPr>
      <w:drawing>
        <wp:inline distT="0" distB="0" distL="0" distR="0" wp14:anchorId="71A7A234" wp14:editId="4706A1F2">
          <wp:extent cx="787652" cy="1023948"/>
          <wp:effectExtent l="0" t="0" r="0" b="5080"/>
          <wp:docPr id="2"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28A0092B-C50C-407E-A947-70E740481C1C}">
                        <a14:useLocalDpi xmlns:a14="http://schemas.microsoft.com/office/drawing/2010/main" val="0"/>
                      </a:ext>
                    </a:extLst>
                  </a:blip>
                  <a:stretch>
                    <a:fillRect/>
                  </a:stretch>
                </pic:blipFill>
                <pic:spPr>
                  <a:xfrm>
                    <a:off x="0" y="0"/>
                    <a:ext cx="798851" cy="1038507"/>
                  </a:xfrm>
                  <a:prstGeom prst="rect">
                    <a:avLst/>
                  </a:prstGeom>
                </pic:spPr>
              </pic:pic>
            </a:graphicData>
          </a:graphic>
        </wp:inline>
      </w:drawing>
    </w:r>
    <w:r w:rsidRPr="00BE2174">
      <w:rPr>
        <w:rFonts w:ascii="Arial" w:hAnsi="Arial" w:cs="Arial"/>
        <w:lang w:eastAsia="en-AU"/>
      </w:rPr>
      <mc:AlternateContent>
        <mc:Choice Requires="wps">
          <w:drawing>
            <wp:inline distT="0" distB="0" distL="0" distR="0" wp14:anchorId="647FA0E5" wp14:editId="0F4C652F">
              <wp:extent cx="4263258" cy="899640"/>
              <wp:effectExtent l="0" t="0" r="4445" b="15240"/>
              <wp:docPr id="12" name="Text Box 12"/>
              <wp:cNvGraphicFramePr/>
              <a:graphic xmlns:a="http://schemas.openxmlformats.org/drawingml/2006/main">
                <a:graphicData uri="http://schemas.microsoft.com/office/word/2010/wordprocessingShape">
                  <wps:wsp>
                    <wps:cNvSpPr txBox="1"/>
                    <wps:spPr>
                      <a:xfrm>
                        <a:off x="0" y="0"/>
                        <a:ext cx="4263258" cy="899640"/>
                      </a:xfrm>
                      <a:prstGeom prst="rect">
                        <a:avLst/>
                      </a:prstGeom>
                      <a:noFill/>
                      <a:ln w="6350">
                        <a:noFill/>
                      </a:ln>
                    </wps:spPr>
                    <wps:txbx>
                      <w:txbxContent>
                        <w:p w14:paraId="64248E92" w14:textId="77777777" w:rsidR="001809E6" w:rsidRDefault="001809E6" w:rsidP="001809E6">
                          <w:pPr>
                            <w:pStyle w:val="OfficeorCommitteeName"/>
                          </w:pPr>
                          <w:r>
                            <w:rPr>
                              <w:noProof/>
                              <w:lang w:eastAsia="en-AU"/>
                            </w:rPr>
                            <w:drawing>
                              <wp:inline distT="0" distB="0" distL="0" distR="0" wp14:anchorId="4ABC973D" wp14:editId="4002E25E">
                                <wp:extent cx="2807335" cy="221588"/>
                                <wp:effectExtent l="0" t="0" r="0" b="7620"/>
                                <wp:docPr id="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rotWithShape="1">
                                        <a:blip r:embed="rId2">
                                          <a:extLst>
                                            <a:ext uri="{28A0092B-C50C-407E-A947-70E740481C1C}">
                                              <a14:useLocalDpi xmlns:a14="http://schemas.microsoft.com/office/drawing/2010/main" val="0"/>
                                            </a:ext>
                                          </a:extLst>
                                        </a:blip>
                                        <a:srcRect l="2847" t="3207" b="3207"/>
                                        <a:stretch/>
                                      </pic:blipFill>
                                      <pic:spPr bwMode="auto">
                                        <a:xfrm>
                                          <a:off x="0" y="0"/>
                                          <a:ext cx="2824628" cy="222953"/>
                                        </a:xfrm>
                                        <a:prstGeom prst="rect">
                                          <a:avLst/>
                                        </a:prstGeom>
                                        <a:ln>
                                          <a:noFill/>
                                        </a:ln>
                                        <a:extLst>
                                          <a:ext uri="{53640926-AAD7-44D8-BBD7-CCE9431645EC}">
                                            <a14:shadowObscured xmlns:a14="http://schemas.microsoft.com/office/drawing/2010/main"/>
                                          </a:ext>
                                        </a:extLst>
                                      </pic:spPr>
                                    </pic:pic>
                                  </a:graphicData>
                                </a:graphic>
                              </wp:inline>
                            </w:drawing>
                          </w:r>
                        </w:p>
                        <w:p w14:paraId="697E6256" w14:textId="3A3E443F" w:rsidR="001809E6" w:rsidRDefault="00ED2051" w:rsidP="001809E6">
                          <w:pPr>
                            <w:pStyle w:val="OfficeorCommitteeName"/>
                          </w:pPr>
                          <w:r>
                            <w:t>Committee on Children and Young People</w:t>
                          </w:r>
                        </w:p>
                        <w:p w14:paraId="06AD8B10" w14:textId="77777777" w:rsidR="001809E6" w:rsidRPr="00886EA3" w:rsidRDefault="001809E6" w:rsidP="001809E6">
                          <w:pPr>
                            <w:pStyle w:val="OfficeorCommitteeName"/>
                          </w:pPr>
                        </w:p>
                      </w:txbxContent>
                    </wps:txbx>
                    <wps:bodyPr rot="0" spcFirstLastPara="0" vertOverflow="overflow" horzOverflow="overflow" vert="horz" wrap="square" lIns="288000" tIns="0" rIns="0" bIns="0" numCol="1" spcCol="0" rtlCol="0" fromWordArt="0" anchor="ctr" anchorCtr="0" forceAA="0" compatLnSpc="1">
                      <a:prstTxWarp prst="textNoShape">
                        <a:avLst/>
                      </a:prstTxWarp>
                      <a:noAutofit/>
                    </wps:bodyPr>
                  </wps:wsp>
                </a:graphicData>
              </a:graphic>
            </wp:inline>
          </w:drawing>
        </mc:Choice>
        <mc:Fallback>
          <w:pict>
            <v:shapetype w14:anchorId="647FA0E5" id="_x0000_t202" coordsize="21600,21600" o:spt="202" path="m,l,21600r21600,l21600,xe">
              <v:stroke joinstyle="miter"/>
              <v:path gradientshapeok="t" o:connecttype="rect"/>
            </v:shapetype>
            <v:shape id="Text Box 12" o:spid="_x0000_s1026" type="#_x0000_t202" style="width:335.7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" filled="f" stroked="f" strokeweight=".5pt">
              <v:textbox inset="8mm,0,0,0">
                <w:txbxContent>
                  <w:p w14:paraId="64248E92" w14:textId="77777777" w:rsidR="001809E6" w:rsidRDefault="001809E6" w:rsidP="001809E6">
                    <w:pPr>
                      <w:pStyle w:val="OfficeorCommitteeName"/>
                    </w:pPr>
                    <w:r>
                      <w:rPr>
                        <w:noProof/>
                        <w:lang w:eastAsia="en-AU"/>
                      </w:rPr>
                      <w:drawing>
                        <wp:inline distT="0" distB="0" distL="0" distR="0" wp14:anchorId="4ABC973D" wp14:editId="4002E25E">
                          <wp:extent cx="2807335" cy="221588"/>
                          <wp:effectExtent l="0" t="0" r="0" b="7620"/>
                          <wp:docPr id="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rotWithShape="1">
                                  <a:blip r:embed="rId3">
                                    <a:extLst>
                                      <a:ext uri="{28A0092B-C50C-407E-A947-70E740481C1C}">
                                        <a14:useLocalDpi xmlns:a14="http://schemas.microsoft.com/office/drawing/2010/main" val="0"/>
                                      </a:ext>
                                    </a:extLst>
                                  </a:blip>
                                  <a:srcRect l="2847" t="3207" b="3207"/>
                                  <a:stretch/>
                                </pic:blipFill>
                                <pic:spPr bwMode="auto">
                                  <a:xfrm>
                                    <a:off x="0" y="0"/>
                                    <a:ext cx="2824628" cy="222953"/>
                                  </a:xfrm>
                                  <a:prstGeom prst="rect">
                                    <a:avLst/>
                                  </a:prstGeom>
                                  <a:ln>
                                    <a:noFill/>
                                  </a:ln>
                                  <a:extLst>
                                    <a:ext uri="{53640926-AAD7-44D8-BBD7-CCE9431645EC}">
                                      <a14:shadowObscured xmlns:a14="http://schemas.microsoft.com/office/drawing/2010/main"/>
                                    </a:ext>
                                  </a:extLst>
                                </pic:spPr>
                              </pic:pic>
                            </a:graphicData>
                          </a:graphic>
                        </wp:inline>
                      </w:drawing>
                    </w:r>
                  </w:p>
                  <w:p w14:paraId="697E6256" w14:textId="3A3E443F" w:rsidR="001809E6" w:rsidRDefault="00ED2051" w:rsidP="001809E6">
                    <w:pPr>
                      <w:pStyle w:val="OfficeorCommitteeName"/>
                    </w:pPr>
                    <w:r>
                      <w:t>Committee on Children and Young People</w:t>
                    </w:r>
                  </w:p>
                  <w:p w14:paraId="06AD8B10" w14:textId="77777777" w:rsidR="001809E6" w:rsidRPr="00886EA3" w:rsidRDefault="001809E6" w:rsidP="001809E6">
                    <w:pPr>
                      <w:pStyle w:val="OfficeorCommitteeName"/>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A8F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CE04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C2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664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C4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4B3FA"/>
    <w:lvl w:ilvl="0">
      <w:start w:val="1"/>
      <w:numFmt w:val="bullet"/>
      <w:pStyle w:val="ListBullet4"/>
      <w:lvlText w:val="~"/>
      <w:lvlJc w:val="left"/>
      <w:pPr>
        <w:tabs>
          <w:tab w:val="num" w:pos="1381"/>
        </w:tabs>
        <w:ind w:left="1381" w:hanging="360"/>
      </w:pPr>
      <w:rPr>
        <w:rFonts w:ascii="Symbol" w:hAnsi="Symbol" w:hint="default"/>
      </w:rPr>
    </w:lvl>
  </w:abstractNum>
  <w:abstractNum w:abstractNumId="6" w15:restartNumberingAfterBreak="0">
    <w:nsid w:val="FFFFFF82"/>
    <w:multiLevelType w:val="singleLevel"/>
    <w:tmpl w:val="03B493E6"/>
    <w:lvl w:ilvl="0">
      <w:start w:val="1"/>
      <w:numFmt w:val="bullet"/>
      <w:pStyle w:val="ListBullet3"/>
      <w:lvlText w:val="&gt;"/>
      <w:lvlJc w:val="left"/>
      <w:pPr>
        <w:tabs>
          <w:tab w:val="num" w:pos="1040"/>
        </w:tabs>
        <w:ind w:left="1040" w:hanging="360"/>
      </w:pPr>
      <w:rPr>
        <w:rFonts w:ascii="Symbol" w:hAnsi="Symbol" w:hint="default"/>
      </w:rPr>
    </w:lvl>
  </w:abstractNum>
  <w:abstractNum w:abstractNumId="7" w15:restartNumberingAfterBreak="0">
    <w:nsid w:val="FFFFFF83"/>
    <w:multiLevelType w:val="singleLevel"/>
    <w:tmpl w:val="34FC2406"/>
    <w:lvl w:ilvl="0">
      <w:start w:val="1"/>
      <w:numFmt w:val="bullet"/>
      <w:pStyle w:val="ListBullet2"/>
      <w:lvlText w:val="–"/>
      <w:lvlJc w:val="left"/>
      <w:pPr>
        <w:tabs>
          <w:tab w:val="num" w:pos="680"/>
        </w:tabs>
        <w:ind w:left="680" w:hanging="340"/>
      </w:pPr>
      <w:rPr>
        <w:rFonts w:ascii="Symbol" w:hAnsi="Symbol" w:hint="default"/>
      </w:rPr>
    </w:lvl>
  </w:abstractNum>
  <w:abstractNum w:abstractNumId="8" w15:restartNumberingAfterBreak="0">
    <w:nsid w:val="FFFFFF88"/>
    <w:multiLevelType w:val="singleLevel"/>
    <w:tmpl w:val="0A78F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A20E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5D0A"/>
    <w:multiLevelType w:val="multilevel"/>
    <w:tmpl w:val="D1F086C2"/>
    <w:numStyleLink w:val="JCListNumbered"/>
  </w:abstractNum>
  <w:abstractNum w:abstractNumId="11" w15:restartNumberingAfterBreak="0">
    <w:nsid w:val="028B4BBC"/>
    <w:multiLevelType w:val="multilevel"/>
    <w:tmpl w:val="9EC0B31E"/>
    <w:lvl w:ilvl="0">
      <w:start w:val="1"/>
      <w:numFmt w:val="decimal"/>
      <w:lvlText w:val="%1"/>
      <w:lvlJc w:val="left"/>
      <w:pPr>
        <w:ind w:left="360" w:hanging="360"/>
      </w:pPr>
      <w:rPr>
        <w:rFonts w:ascii="Arial Nova" w:hAnsi="Arial Nova" w:hint="default"/>
        <w:b w:val="0"/>
        <w:i w:val="0"/>
        <w:color w:val="404040" w:themeColor="text1" w:themeTint="BF"/>
        <w:sz w:val="18"/>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Arial" w:hAnsi="Arial" w:hint="default"/>
        <w:color w:val="000000" w:themeColor="text1"/>
      </w:rPr>
    </w:lvl>
    <w:lvl w:ilvl="3">
      <w:start w:val="1"/>
      <w:numFmt w:val="bullet"/>
      <w:lvlText w:val="&gt;"/>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8C94747"/>
    <w:multiLevelType w:val="multilevel"/>
    <w:tmpl w:val="ADF061EC"/>
    <w:lvl w:ilvl="0">
      <w:start w:val="1"/>
      <w:numFmt w:val="bullet"/>
      <w:lvlText w:val=""/>
      <w:lvlJc w:val="left"/>
      <w:pPr>
        <w:tabs>
          <w:tab w:val="num" w:pos="340"/>
        </w:tabs>
        <w:ind w:left="340" w:hanging="340"/>
      </w:pPr>
      <w:rPr>
        <w:rFonts w:ascii="Symbol" w:hAnsi="Symbol" w:hint="default"/>
        <w:b w:val="0"/>
        <w:i w:val="0"/>
      </w:rPr>
    </w:lvl>
    <w:lvl w:ilvl="1">
      <w:start w:val="1"/>
      <w:numFmt w:val="bullet"/>
      <w:lvlText w:val="–"/>
      <w:lvlJc w:val="left"/>
      <w:pPr>
        <w:ind w:left="680" w:hanging="340"/>
      </w:pPr>
      <w:rPr>
        <w:rFonts w:ascii="Arial Nova" w:hAnsi="Arial Nova" w:hint="default"/>
        <w:b w:val="0"/>
        <w:i w:val="0"/>
      </w:rPr>
    </w:lvl>
    <w:lvl w:ilvl="2">
      <w:start w:val="1"/>
      <w:numFmt w:val="bullet"/>
      <w:lvlText w:val="&gt;"/>
      <w:lvlJc w:val="left"/>
      <w:pPr>
        <w:ind w:left="1021" w:hanging="341"/>
      </w:pPr>
      <w:rPr>
        <w:rFonts w:ascii="Arial Nova" w:hAnsi="Arial Nova" w:hint="default"/>
        <w:b w:val="0"/>
        <w:i w:val="0"/>
        <w:sz w:val="18"/>
      </w:rPr>
    </w:lvl>
    <w:lvl w:ilvl="3">
      <w:start w:val="1"/>
      <w:numFmt w:val="bullet"/>
      <w:lvlText w:val="~"/>
      <w:lvlJc w:val="left"/>
      <w:pPr>
        <w:ind w:left="1361" w:hanging="340"/>
      </w:pPr>
      <w:rPr>
        <w:rFonts w:ascii="Arial Nova" w:hAnsi="Arial Nova" w:hint="default"/>
        <w:b w:val="0"/>
        <w:i w:val="0"/>
        <w:color w:val="595959" w:themeColor="text1" w:themeTint="A6"/>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E1C52"/>
    <w:multiLevelType w:val="multilevel"/>
    <w:tmpl w:val="D1F086C2"/>
    <w:numStyleLink w:val="JCListNumbered"/>
  </w:abstractNum>
  <w:abstractNum w:abstractNumId="14" w15:restartNumberingAfterBreak="0">
    <w:nsid w:val="10B05E06"/>
    <w:multiLevelType w:val="multilevel"/>
    <w:tmpl w:val="D060787E"/>
    <w:styleLink w:val="MEBulletedList"/>
    <w:lvl w:ilvl="0">
      <w:start w:val="1"/>
      <w:numFmt w:val="bullet"/>
      <w:lvlText w:val="n"/>
      <w:lvlJc w:val="left"/>
      <w:pPr>
        <w:tabs>
          <w:tab w:val="num" w:pos="284"/>
        </w:tabs>
        <w:ind w:left="284" w:hanging="284"/>
      </w:pPr>
      <w:rPr>
        <w:rFonts w:ascii="Wingdings" w:hAnsi="Wingdings" w:hint="default"/>
        <w:b w:val="0"/>
        <w:i w:val="0"/>
        <w:color w:val="404040" w:themeColor="text1" w:themeTint="BF"/>
        <w:position w:val="1"/>
        <w:sz w:val="16"/>
      </w:rPr>
    </w:lvl>
    <w:lvl w:ilvl="1">
      <w:start w:val="1"/>
      <w:numFmt w:val="bullet"/>
      <w:lvlText w:val="–"/>
      <w:lvlJc w:val="left"/>
      <w:pPr>
        <w:tabs>
          <w:tab w:val="num" w:pos="567"/>
        </w:tabs>
        <w:ind w:left="567" w:hanging="283"/>
      </w:pPr>
      <w:rPr>
        <w:rFonts w:ascii="Arial" w:hAnsi="Arial" w:hint="default"/>
        <w:color w:val="000000" w:themeColor="text1"/>
      </w:rPr>
    </w:lvl>
    <w:lvl w:ilvl="2">
      <w:start w:val="1"/>
      <w:numFmt w:val="bullet"/>
      <w:lvlText w:val="&gt;"/>
      <w:lvlJc w:val="left"/>
      <w:pPr>
        <w:ind w:left="851" w:hanging="284"/>
      </w:pPr>
      <w:rPr>
        <w:rFonts w:ascii="Arial" w:hAnsi="Arial" w:hint="default"/>
        <w:color w:val="595959" w:themeColor="text1" w:themeTint="A6"/>
      </w:rPr>
    </w:lvl>
    <w:lvl w:ilvl="3">
      <w:start w:val="1"/>
      <w:numFmt w:val="bullet"/>
      <w:lvlText w:val="o"/>
      <w:lvlJc w:val="left"/>
      <w:pPr>
        <w:tabs>
          <w:tab w:val="num" w:pos="1134"/>
        </w:tabs>
        <w:ind w:left="1134" w:hanging="283"/>
      </w:pPr>
      <w:rPr>
        <w:rFonts w:ascii="Wingdings" w:hAnsi="Wingdings" w:hint="default"/>
        <w:color w:val="000000" w:themeColor="text1"/>
        <w:sz w:val="16"/>
      </w:rPr>
    </w:lvl>
    <w:lvl w:ilvl="4">
      <w:start w:val="1"/>
      <w:numFmt w:val="bullet"/>
      <w:lvlText w:val="~"/>
      <w:lvlJc w:val="left"/>
      <w:pPr>
        <w:ind w:left="1418" w:hanging="284"/>
      </w:pPr>
      <w:rPr>
        <w:rFonts w:ascii="Avenir" w:hAnsi="Aveni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F5D1F"/>
    <w:multiLevelType w:val="multilevel"/>
    <w:tmpl w:val="ADF061EC"/>
    <w:lvl w:ilvl="0">
      <w:start w:val="1"/>
      <w:numFmt w:val="bullet"/>
      <w:lvlText w:val=""/>
      <w:lvlJc w:val="left"/>
      <w:pPr>
        <w:tabs>
          <w:tab w:val="num" w:pos="340"/>
        </w:tabs>
        <w:ind w:left="340" w:hanging="340"/>
      </w:pPr>
      <w:rPr>
        <w:rFonts w:ascii="Symbol" w:hAnsi="Symbol" w:hint="default"/>
        <w:b w:val="0"/>
        <w:i w:val="0"/>
      </w:rPr>
    </w:lvl>
    <w:lvl w:ilvl="1">
      <w:start w:val="1"/>
      <w:numFmt w:val="bullet"/>
      <w:lvlText w:val="–"/>
      <w:lvlJc w:val="left"/>
      <w:pPr>
        <w:ind w:left="680" w:hanging="340"/>
      </w:pPr>
      <w:rPr>
        <w:rFonts w:ascii="Arial Nova" w:hAnsi="Arial Nova" w:hint="default"/>
        <w:b w:val="0"/>
        <w:i w:val="0"/>
      </w:rPr>
    </w:lvl>
    <w:lvl w:ilvl="2">
      <w:start w:val="1"/>
      <w:numFmt w:val="bullet"/>
      <w:lvlText w:val="&gt;"/>
      <w:lvlJc w:val="left"/>
      <w:pPr>
        <w:ind w:left="1021" w:hanging="341"/>
      </w:pPr>
      <w:rPr>
        <w:rFonts w:ascii="Arial Nova" w:hAnsi="Arial Nova" w:hint="default"/>
        <w:b w:val="0"/>
        <w:i w:val="0"/>
        <w:sz w:val="18"/>
      </w:rPr>
    </w:lvl>
    <w:lvl w:ilvl="3">
      <w:start w:val="1"/>
      <w:numFmt w:val="bullet"/>
      <w:lvlText w:val="~"/>
      <w:lvlJc w:val="left"/>
      <w:pPr>
        <w:ind w:left="1361" w:hanging="340"/>
      </w:pPr>
      <w:rPr>
        <w:rFonts w:ascii="Arial Nova" w:hAnsi="Arial Nova" w:hint="default"/>
        <w:b w:val="0"/>
        <w:i w:val="0"/>
        <w:color w:val="595959" w:themeColor="text1" w:themeTint="A6"/>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F66A61"/>
    <w:multiLevelType w:val="multilevel"/>
    <w:tmpl w:val="D92E3D50"/>
    <w:lvl w:ilvl="0">
      <w:start w:val="1"/>
      <w:numFmt w:val="decimal"/>
      <w:lvlText w:val="%1"/>
      <w:lvlJc w:val="left"/>
      <w:pPr>
        <w:ind w:left="284" w:hanging="284"/>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C06EBE"/>
    <w:multiLevelType w:val="hybridMultilevel"/>
    <w:tmpl w:val="05F26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8065A89"/>
    <w:multiLevelType w:val="multilevel"/>
    <w:tmpl w:val="ADF061EC"/>
    <w:numStyleLink w:val="JCList"/>
  </w:abstractNum>
  <w:abstractNum w:abstractNumId="19" w15:restartNumberingAfterBreak="0">
    <w:nsid w:val="1B78033B"/>
    <w:multiLevelType w:val="multilevel"/>
    <w:tmpl w:val="D1F086C2"/>
    <w:numStyleLink w:val="JCListNumbered"/>
  </w:abstractNum>
  <w:abstractNum w:abstractNumId="20" w15:restartNumberingAfterBreak="0">
    <w:nsid w:val="216312C0"/>
    <w:multiLevelType w:val="hybridMultilevel"/>
    <w:tmpl w:val="99561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2C683F"/>
    <w:multiLevelType w:val="multilevel"/>
    <w:tmpl w:val="D92E3D50"/>
    <w:lvl w:ilvl="0">
      <w:start w:val="1"/>
      <w:numFmt w:val="decimal"/>
      <w:lvlText w:val="%1"/>
      <w:lvlJc w:val="left"/>
      <w:pPr>
        <w:ind w:left="284" w:hanging="284"/>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CC22CB"/>
    <w:multiLevelType w:val="multilevel"/>
    <w:tmpl w:val="D1F086C2"/>
    <w:lvl w:ilvl="0">
      <w:start w:val="1"/>
      <w:numFmt w:val="decimal"/>
      <w:lvlText w:val="%1."/>
      <w:lvlJc w:val="left"/>
      <w:pPr>
        <w:ind w:left="425" w:hanging="425"/>
      </w:pPr>
      <w:rPr>
        <w:rFonts w:ascii="Arial Nova" w:hAnsi="Arial Nova" w:hint="default"/>
        <w:b w:val="0"/>
        <w:i w:val="0"/>
        <w:color w:val="404040" w:themeColor="text1" w:themeTint="BF"/>
        <w:sz w:val="18"/>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FC2F61"/>
    <w:multiLevelType w:val="multilevel"/>
    <w:tmpl w:val="D92E3D50"/>
    <w:lvl w:ilvl="0">
      <w:start w:val="1"/>
      <w:numFmt w:val="decimal"/>
      <w:lvlText w:val="%1"/>
      <w:lvlJc w:val="left"/>
      <w:pPr>
        <w:ind w:left="284" w:hanging="284"/>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F63237"/>
    <w:multiLevelType w:val="multilevel"/>
    <w:tmpl w:val="ADF061EC"/>
    <w:numStyleLink w:val="JCList"/>
  </w:abstractNum>
  <w:abstractNum w:abstractNumId="25" w15:restartNumberingAfterBreak="0">
    <w:nsid w:val="371A2FC5"/>
    <w:multiLevelType w:val="multilevel"/>
    <w:tmpl w:val="9EC0B31E"/>
    <w:lvl w:ilvl="0">
      <w:start w:val="1"/>
      <w:numFmt w:val="decimal"/>
      <w:lvlText w:val="%1"/>
      <w:lvlJc w:val="left"/>
      <w:pPr>
        <w:ind w:left="720" w:hanging="360"/>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FB0"/>
    <w:multiLevelType w:val="multilevel"/>
    <w:tmpl w:val="D1F086C2"/>
    <w:styleLink w:val="JCListNumbered"/>
    <w:lvl w:ilvl="0">
      <w:start w:val="1"/>
      <w:numFmt w:val="decimal"/>
      <w:lvlText w:val="%1."/>
      <w:lvlJc w:val="left"/>
      <w:pPr>
        <w:ind w:left="425" w:hanging="425"/>
      </w:pPr>
      <w:rPr>
        <w:rFonts w:ascii="Arial Nova" w:hAnsi="Arial Nova" w:hint="default"/>
        <w:b w:val="0"/>
        <w:i w:val="0"/>
        <w:color w:val="404040" w:themeColor="text1" w:themeTint="BF"/>
        <w:sz w:val="18"/>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A327CD"/>
    <w:multiLevelType w:val="multilevel"/>
    <w:tmpl w:val="D92E3D50"/>
    <w:lvl w:ilvl="0">
      <w:start w:val="1"/>
      <w:numFmt w:val="decimal"/>
      <w:lvlText w:val="%1"/>
      <w:lvlJc w:val="left"/>
      <w:pPr>
        <w:ind w:left="284" w:hanging="284"/>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3255A3"/>
    <w:multiLevelType w:val="multilevel"/>
    <w:tmpl w:val="AB603098"/>
    <w:lvl w:ilvl="0">
      <w:start w:val="1"/>
      <w:numFmt w:val="bullet"/>
      <w:lvlText w:val="•"/>
      <w:lvlJc w:val="left"/>
      <w:pPr>
        <w:tabs>
          <w:tab w:val="num" w:pos="360"/>
        </w:tabs>
        <w:ind w:left="360" w:hanging="360"/>
      </w:pPr>
      <w:rPr>
        <w:rFonts w:ascii="Arial Nova" w:hAnsi="Arial Nova" w:hint="default"/>
        <w:sz w:val="18"/>
      </w:rPr>
    </w:lvl>
    <w:lvl w:ilvl="1">
      <w:start w:val="1"/>
      <w:numFmt w:val="bullet"/>
      <w:lvlText w:val="–"/>
      <w:lvlJc w:val="left"/>
      <w:pPr>
        <w:ind w:left="1440" w:hanging="360"/>
      </w:pPr>
      <w:rPr>
        <w:rFonts w:ascii="Arial Nova" w:hAnsi="Arial Nova" w:hint="default"/>
        <w:b w:val="0"/>
        <w:i w:val="0"/>
      </w:rPr>
    </w:lvl>
    <w:lvl w:ilvl="2">
      <w:start w:val="1"/>
      <w:numFmt w:val="bullet"/>
      <w:lvlText w:val="»"/>
      <w:lvlJc w:val="left"/>
      <w:pPr>
        <w:ind w:left="2160" w:hanging="360"/>
      </w:pPr>
      <w:rPr>
        <w:rFonts w:ascii="Arial Nova" w:hAnsi="Arial Nova" w:hint="default"/>
        <w:b w:val="0"/>
        <w:i w:val="0"/>
        <w:sz w:val="16"/>
      </w:rPr>
    </w:lvl>
    <w:lvl w:ilvl="3">
      <w:start w:val="1"/>
      <w:numFmt w:val="bullet"/>
      <w:lvlText w:val="›"/>
      <w:lvlJc w:val="left"/>
      <w:pPr>
        <w:ind w:left="2880" w:hanging="360"/>
      </w:pPr>
      <w:rPr>
        <w:rFonts w:ascii="Arial Nova" w:hAnsi="Arial Nova"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58710F"/>
    <w:multiLevelType w:val="hybridMultilevel"/>
    <w:tmpl w:val="66C2A318"/>
    <w:lvl w:ilvl="0" w:tplc="390E5F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35942"/>
    <w:multiLevelType w:val="multilevel"/>
    <w:tmpl w:val="ADF061EC"/>
    <w:styleLink w:val="JCList"/>
    <w:lvl w:ilvl="0">
      <w:start w:val="1"/>
      <w:numFmt w:val="bullet"/>
      <w:lvlText w:val=""/>
      <w:lvlJc w:val="left"/>
      <w:pPr>
        <w:tabs>
          <w:tab w:val="num" w:pos="340"/>
        </w:tabs>
        <w:ind w:left="340" w:hanging="340"/>
      </w:pPr>
      <w:rPr>
        <w:rFonts w:ascii="Symbol" w:hAnsi="Symbol" w:hint="default"/>
        <w:b w:val="0"/>
        <w:i w:val="0"/>
      </w:rPr>
    </w:lvl>
    <w:lvl w:ilvl="1">
      <w:start w:val="1"/>
      <w:numFmt w:val="bullet"/>
      <w:lvlText w:val="–"/>
      <w:lvlJc w:val="left"/>
      <w:pPr>
        <w:ind w:left="680" w:hanging="340"/>
      </w:pPr>
      <w:rPr>
        <w:rFonts w:ascii="Arial Nova" w:hAnsi="Arial Nova" w:hint="default"/>
        <w:b w:val="0"/>
        <w:i w:val="0"/>
      </w:rPr>
    </w:lvl>
    <w:lvl w:ilvl="2">
      <w:start w:val="1"/>
      <w:numFmt w:val="bullet"/>
      <w:lvlText w:val="&gt;"/>
      <w:lvlJc w:val="left"/>
      <w:pPr>
        <w:ind w:left="1021" w:hanging="341"/>
      </w:pPr>
      <w:rPr>
        <w:rFonts w:ascii="Arial Nova" w:hAnsi="Arial Nova" w:hint="default"/>
        <w:b w:val="0"/>
        <w:i w:val="0"/>
        <w:sz w:val="18"/>
      </w:rPr>
    </w:lvl>
    <w:lvl w:ilvl="3">
      <w:start w:val="1"/>
      <w:numFmt w:val="bullet"/>
      <w:lvlText w:val="~"/>
      <w:lvlJc w:val="left"/>
      <w:pPr>
        <w:ind w:left="1361" w:hanging="340"/>
      </w:pPr>
      <w:rPr>
        <w:rFonts w:ascii="Arial Nova" w:hAnsi="Arial Nova" w:hint="default"/>
        <w:b w:val="0"/>
        <w:i w:val="0"/>
        <w:color w:val="595959" w:themeColor="text1" w:themeTint="A6"/>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25F43"/>
    <w:multiLevelType w:val="multilevel"/>
    <w:tmpl w:val="ADF061EC"/>
    <w:numStyleLink w:val="JCList"/>
  </w:abstractNum>
  <w:abstractNum w:abstractNumId="32" w15:restartNumberingAfterBreak="0">
    <w:nsid w:val="79020BDA"/>
    <w:multiLevelType w:val="multilevel"/>
    <w:tmpl w:val="7F3207CC"/>
    <w:lvl w:ilvl="0">
      <w:start w:val="1"/>
      <w:numFmt w:val="bullet"/>
      <w:lvlText w:val="•"/>
      <w:lvlJc w:val="left"/>
      <w:pPr>
        <w:ind w:left="284" w:hanging="284"/>
      </w:pPr>
      <w:rPr>
        <w:rFonts w:ascii="Arial Nova" w:hAnsi="Arial Nova" w:hint="default"/>
        <w:b w:val="0"/>
        <w:i w:val="0"/>
        <w:sz w:val="18"/>
      </w:rPr>
    </w:lvl>
    <w:lvl w:ilvl="1">
      <w:start w:val="1"/>
      <w:numFmt w:val="bullet"/>
      <w:lvlText w:val="–"/>
      <w:lvlJc w:val="left"/>
      <w:pPr>
        <w:ind w:left="567" w:hanging="283"/>
      </w:pPr>
      <w:rPr>
        <w:rFonts w:ascii="Arial Nova" w:hAnsi="Arial Nova" w:hint="default"/>
        <w:b w:val="0"/>
        <w:i w:val="0"/>
        <w:sz w:val="17"/>
      </w:rPr>
    </w:lvl>
    <w:lvl w:ilvl="2">
      <w:start w:val="1"/>
      <w:numFmt w:val="bullet"/>
      <w:lvlText w:val="»"/>
      <w:lvlJc w:val="left"/>
      <w:pPr>
        <w:ind w:left="851" w:hanging="284"/>
      </w:pPr>
      <w:rPr>
        <w:rFonts w:ascii="Arial Nova" w:hAnsi="Arial Nova" w:hint="default"/>
        <w:b w:val="0"/>
        <w:i w:val="0"/>
        <w:color w:val="000000" w:themeColor="text1"/>
        <w:sz w:val="16"/>
      </w:rPr>
    </w:lvl>
    <w:lvl w:ilvl="3">
      <w:start w:val="1"/>
      <w:numFmt w:val="bullet"/>
      <w:lvlText w:val="›"/>
      <w:lvlJc w:val="left"/>
      <w:pPr>
        <w:ind w:left="1134" w:hanging="283"/>
      </w:pPr>
      <w:rPr>
        <w:rFonts w:ascii="Arial Nova" w:hAnsi="Arial Nova" w:hint="default"/>
        <w:b w:val="0"/>
        <w:i w:val="0"/>
        <w:sz w:val="15"/>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82722A"/>
    <w:multiLevelType w:val="multilevel"/>
    <w:tmpl w:val="D92E3D50"/>
    <w:lvl w:ilvl="0">
      <w:start w:val="1"/>
      <w:numFmt w:val="decimal"/>
      <w:lvlText w:val="%1"/>
      <w:lvlJc w:val="left"/>
      <w:pPr>
        <w:ind w:left="284" w:hanging="284"/>
      </w:pPr>
      <w:rPr>
        <w:rFonts w:ascii="Arial Nova" w:hAnsi="Arial Nova" w:hint="default"/>
        <w:b w:val="0"/>
        <w:i w:val="0"/>
        <w:color w:val="404040" w:themeColor="text1" w:themeTint="BF"/>
        <w:sz w:val="1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E37786"/>
    <w:multiLevelType w:val="multilevel"/>
    <w:tmpl w:val="D1F086C2"/>
    <w:lvl w:ilvl="0">
      <w:start w:val="1"/>
      <w:numFmt w:val="decimal"/>
      <w:lvlText w:val="%1."/>
      <w:lvlJc w:val="left"/>
      <w:pPr>
        <w:ind w:left="425" w:hanging="425"/>
      </w:pPr>
      <w:rPr>
        <w:rFonts w:ascii="Arial Nova" w:hAnsi="Arial Nova" w:hint="default"/>
        <w:b w:val="0"/>
        <w:i w:val="0"/>
        <w:color w:val="404040" w:themeColor="text1" w:themeTint="BF"/>
        <w:sz w:val="18"/>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000000" w:themeColor="text1"/>
      </w:rPr>
    </w:lvl>
    <w:lvl w:ilvl="3">
      <w:start w:val="1"/>
      <w:numFmt w:val="bullet"/>
      <w:lvlText w:val="&gt;"/>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4"/>
  </w:num>
  <w:num w:numId="4">
    <w:abstractNumId w:val="14"/>
  </w:num>
  <w:num w:numId="5">
    <w:abstractNumId w:val="14"/>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29"/>
  </w:num>
  <w:num w:numId="18">
    <w:abstractNumId w:val="26"/>
  </w:num>
  <w:num w:numId="19">
    <w:abstractNumId w:val="19"/>
  </w:num>
  <w:num w:numId="20">
    <w:abstractNumId w:val="11"/>
  </w:num>
  <w:num w:numId="21">
    <w:abstractNumId w:val="25"/>
  </w:num>
  <w:num w:numId="22">
    <w:abstractNumId w:val="13"/>
  </w:num>
  <w:num w:numId="23">
    <w:abstractNumId w:val="23"/>
  </w:num>
  <w:num w:numId="24">
    <w:abstractNumId w:val="10"/>
  </w:num>
  <w:num w:numId="25">
    <w:abstractNumId w:val="21"/>
  </w:num>
  <w:num w:numId="26">
    <w:abstractNumId w:val="33"/>
  </w:num>
  <w:num w:numId="27">
    <w:abstractNumId w:val="16"/>
  </w:num>
  <w:num w:numId="28">
    <w:abstractNumId w:val="27"/>
  </w:num>
  <w:num w:numId="29">
    <w:abstractNumId w:val="22"/>
  </w:num>
  <w:num w:numId="30">
    <w:abstractNumId w:val="34"/>
  </w:num>
  <w:num w:numId="31">
    <w:abstractNumId w:val="30"/>
  </w:num>
  <w:num w:numId="32">
    <w:abstractNumId w:val="18"/>
  </w:num>
  <w:num w:numId="33">
    <w:abstractNumId w:val="31"/>
  </w:num>
  <w:num w:numId="34">
    <w:abstractNumId w:val="24"/>
  </w:num>
  <w:num w:numId="35">
    <w:abstractNumId w:val="12"/>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E3"/>
    <w:rsid w:val="000065FE"/>
    <w:rsid w:val="000104F3"/>
    <w:rsid w:val="0007259E"/>
    <w:rsid w:val="000A02E3"/>
    <w:rsid w:val="000A29BE"/>
    <w:rsid w:val="000B400C"/>
    <w:rsid w:val="000B5595"/>
    <w:rsid w:val="000D5808"/>
    <w:rsid w:val="00120AA9"/>
    <w:rsid w:val="0012365C"/>
    <w:rsid w:val="00157918"/>
    <w:rsid w:val="001809E6"/>
    <w:rsid w:val="001833E9"/>
    <w:rsid w:val="001C00AA"/>
    <w:rsid w:val="001C2D6B"/>
    <w:rsid w:val="001D0868"/>
    <w:rsid w:val="001D2AE1"/>
    <w:rsid w:val="001D60C7"/>
    <w:rsid w:val="001D7512"/>
    <w:rsid w:val="001E1DCC"/>
    <w:rsid w:val="001E4AE9"/>
    <w:rsid w:val="0020567B"/>
    <w:rsid w:val="00221BEB"/>
    <w:rsid w:val="002437A9"/>
    <w:rsid w:val="002602B9"/>
    <w:rsid w:val="002647FF"/>
    <w:rsid w:val="00276409"/>
    <w:rsid w:val="00281D50"/>
    <w:rsid w:val="00286DA0"/>
    <w:rsid w:val="00287719"/>
    <w:rsid w:val="00295405"/>
    <w:rsid w:val="002A1F45"/>
    <w:rsid w:val="002A4C4A"/>
    <w:rsid w:val="002B46F4"/>
    <w:rsid w:val="002E5B28"/>
    <w:rsid w:val="00331A8B"/>
    <w:rsid w:val="00340168"/>
    <w:rsid w:val="00350EFC"/>
    <w:rsid w:val="00391913"/>
    <w:rsid w:val="003B0E00"/>
    <w:rsid w:val="003C09B4"/>
    <w:rsid w:val="003D1D79"/>
    <w:rsid w:val="00403841"/>
    <w:rsid w:val="00420299"/>
    <w:rsid w:val="00421265"/>
    <w:rsid w:val="00426507"/>
    <w:rsid w:val="00443DC5"/>
    <w:rsid w:val="00451378"/>
    <w:rsid w:val="0045795E"/>
    <w:rsid w:val="0046219F"/>
    <w:rsid w:val="00463F2F"/>
    <w:rsid w:val="004701E5"/>
    <w:rsid w:val="00474C82"/>
    <w:rsid w:val="004C6DE8"/>
    <w:rsid w:val="00512837"/>
    <w:rsid w:val="00514B80"/>
    <w:rsid w:val="00521359"/>
    <w:rsid w:val="00542798"/>
    <w:rsid w:val="005550F7"/>
    <w:rsid w:val="005576AF"/>
    <w:rsid w:val="00560B1F"/>
    <w:rsid w:val="00570528"/>
    <w:rsid w:val="00572847"/>
    <w:rsid w:val="0058798B"/>
    <w:rsid w:val="005A3AEA"/>
    <w:rsid w:val="005C3753"/>
    <w:rsid w:val="005D4AED"/>
    <w:rsid w:val="005E12DA"/>
    <w:rsid w:val="005E6559"/>
    <w:rsid w:val="006477B8"/>
    <w:rsid w:val="006727AD"/>
    <w:rsid w:val="00680ADC"/>
    <w:rsid w:val="00684756"/>
    <w:rsid w:val="00692795"/>
    <w:rsid w:val="006C0EBC"/>
    <w:rsid w:val="006E2AFD"/>
    <w:rsid w:val="006F4411"/>
    <w:rsid w:val="00713F7A"/>
    <w:rsid w:val="00730AE6"/>
    <w:rsid w:val="007632E3"/>
    <w:rsid w:val="00790153"/>
    <w:rsid w:val="007A2D92"/>
    <w:rsid w:val="00821494"/>
    <w:rsid w:val="0085754A"/>
    <w:rsid w:val="008630F0"/>
    <w:rsid w:val="00866BCD"/>
    <w:rsid w:val="008709E7"/>
    <w:rsid w:val="00880758"/>
    <w:rsid w:val="008C0A85"/>
    <w:rsid w:val="008D0A86"/>
    <w:rsid w:val="008F7D4C"/>
    <w:rsid w:val="00901A25"/>
    <w:rsid w:val="00921FE1"/>
    <w:rsid w:val="00926D7C"/>
    <w:rsid w:val="0093796A"/>
    <w:rsid w:val="00982122"/>
    <w:rsid w:val="009A3209"/>
    <w:rsid w:val="009B238F"/>
    <w:rsid w:val="009C19DE"/>
    <w:rsid w:val="00A0146F"/>
    <w:rsid w:val="00A4781E"/>
    <w:rsid w:val="00A517F7"/>
    <w:rsid w:val="00A63D6D"/>
    <w:rsid w:val="00A679D3"/>
    <w:rsid w:val="00A77DC1"/>
    <w:rsid w:val="00A83B9C"/>
    <w:rsid w:val="00A83D40"/>
    <w:rsid w:val="00A9397B"/>
    <w:rsid w:val="00A96031"/>
    <w:rsid w:val="00AC5E3E"/>
    <w:rsid w:val="00AE4EE0"/>
    <w:rsid w:val="00B01397"/>
    <w:rsid w:val="00B23974"/>
    <w:rsid w:val="00B322A0"/>
    <w:rsid w:val="00B40D90"/>
    <w:rsid w:val="00B62846"/>
    <w:rsid w:val="00BA7299"/>
    <w:rsid w:val="00BC0B58"/>
    <w:rsid w:val="00BC5DA6"/>
    <w:rsid w:val="00BF3DCB"/>
    <w:rsid w:val="00BF7508"/>
    <w:rsid w:val="00C07139"/>
    <w:rsid w:val="00C07795"/>
    <w:rsid w:val="00C20F23"/>
    <w:rsid w:val="00C23C31"/>
    <w:rsid w:val="00C258B4"/>
    <w:rsid w:val="00C2781B"/>
    <w:rsid w:val="00C31992"/>
    <w:rsid w:val="00C41D42"/>
    <w:rsid w:val="00C46D43"/>
    <w:rsid w:val="00C510C8"/>
    <w:rsid w:val="00C563E4"/>
    <w:rsid w:val="00C62FBA"/>
    <w:rsid w:val="00C64791"/>
    <w:rsid w:val="00C6711C"/>
    <w:rsid w:val="00C82772"/>
    <w:rsid w:val="00C843F8"/>
    <w:rsid w:val="00C87D2D"/>
    <w:rsid w:val="00C91BFF"/>
    <w:rsid w:val="00CB1D20"/>
    <w:rsid w:val="00CC3AC9"/>
    <w:rsid w:val="00CE397E"/>
    <w:rsid w:val="00CF3DE2"/>
    <w:rsid w:val="00D1542D"/>
    <w:rsid w:val="00D51F98"/>
    <w:rsid w:val="00D57F36"/>
    <w:rsid w:val="00D80FB9"/>
    <w:rsid w:val="00D95B00"/>
    <w:rsid w:val="00DA26DD"/>
    <w:rsid w:val="00DA3BBF"/>
    <w:rsid w:val="00E13837"/>
    <w:rsid w:val="00E16AB4"/>
    <w:rsid w:val="00E52034"/>
    <w:rsid w:val="00E55B92"/>
    <w:rsid w:val="00E5794E"/>
    <w:rsid w:val="00E67D5D"/>
    <w:rsid w:val="00E807D9"/>
    <w:rsid w:val="00E933D6"/>
    <w:rsid w:val="00E9362B"/>
    <w:rsid w:val="00EA30BD"/>
    <w:rsid w:val="00ED2051"/>
    <w:rsid w:val="00EE107F"/>
    <w:rsid w:val="00F173A9"/>
    <w:rsid w:val="00F3716E"/>
    <w:rsid w:val="00F511F9"/>
    <w:rsid w:val="00F912BD"/>
    <w:rsid w:val="00FA67DD"/>
    <w:rsid w:val="00FC2D74"/>
    <w:rsid w:val="00FF689D"/>
    <w:rsid w:val="00FF7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717D0"/>
  <w15:chartTrackingRefBased/>
  <w15:docId w15:val="{CBFB2574-1D7B-2C41-A928-78FDC141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CB"/>
    <w:pPr>
      <w:spacing w:after="160" w:line="259" w:lineRule="auto"/>
    </w:pPr>
    <w:rPr>
      <w:sz w:val="22"/>
      <w:szCs w:val="22"/>
    </w:rPr>
  </w:style>
  <w:style w:type="paragraph" w:styleId="Heading1">
    <w:name w:val="heading 1"/>
    <w:basedOn w:val="Normal"/>
    <w:next w:val="Normal"/>
    <w:link w:val="Heading1Char"/>
    <w:uiPriority w:val="9"/>
    <w:qFormat/>
    <w:rsid w:val="006477B8"/>
    <w:pPr>
      <w:spacing w:after="240" w:line="240" w:lineRule="auto"/>
      <w:outlineLvl w:val="0"/>
    </w:pPr>
    <w:rPr>
      <w:rFonts w:ascii="Arial Nova" w:hAnsi="Arial Nova"/>
      <w:b/>
      <w:bCs/>
      <w:color w:val="00518C" w:themeColor="accent1"/>
      <w:sz w:val="26"/>
      <w:szCs w:val="26"/>
    </w:rPr>
  </w:style>
  <w:style w:type="paragraph" w:styleId="Heading2">
    <w:name w:val="heading 2"/>
    <w:basedOn w:val="Normal"/>
    <w:next w:val="Normal"/>
    <w:link w:val="Heading2Char"/>
    <w:uiPriority w:val="9"/>
    <w:unhideWhenUsed/>
    <w:qFormat/>
    <w:rsid w:val="009B238F"/>
    <w:pPr>
      <w:spacing w:after="120" w:line="280" w:lineRule="exact"/>
      <w:outlineLvl w:val="1"/>
    </w:pPr>
    <w:rPr>
      <w:rFonts w:ascii="Arial Nova" w:hAnsi="Arial Nova"/>
      <w:b/>
      <w:bCs/>
    </w:rPr>
  </w:style>
  <w:style w:type="paragraph" w:styleId="Heading3">
    <w:name w:val="heading 3"/>
    <w:basedOn w:val="Heading2"/>
    <w:next w:val="Normal"/>
    <w:link w:val="Heading3Char"/>
    <w:uiPriority w:val="9"/>
    <w:unhideWhenUsed/>
    <w:qFormat/>
    <w:rsid w:val="002E5B28"/>
    <w:pPr>
      <w:spacing w:after="0"/>
      <w:outlineLvl w:val="2"/>
    </w:pPr>
    <w:rPr>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BulletedList">
    <w:name w:val="ME Bulleted List"/>
    <w:basedOn w:val="NoList"/>
    <w:uiPriority w:val="99"/>
    <w:rsid w:val="00C843F8"/>
    <w:pPr>
      <w:numPr>
        <w:numId w:val="3"/>
      </w:numPr>
    </w:pPr>
  </w:style>
  <w:style w:type="character" w:customStyle="1" w:styleId="Heading1Char">
    <w:name w:val="Heading 1 Char"/>
    <w:basedOn w:val="DefaultParagraphFont"/>
    <w:link w:val="Heading1"/>
    <w:uiPriority w:val="9"/>
    <w:rsid w:val="006477B8"/>
    <w:rPr>
      <w:rFonts w:ascii="Arial Nova" w:hAnsi="Arial Nova"/>
      <w:b/>
      <w:bCs/>
      <w:color w:val="00518C" w:themeColor="accent1"/>
      <w:sz w:val="26"/>
      <w:szCs w:val="26"/>
    </w:rPr>
  </w:style>
  <w:style w:type="character" w:customStyle="1" w:styleId="Heading2Char">
    <w:name w:val="Heading 2 Char"/>
    <w:basedOn w:val="DefaultParagraphFont"/>
    <w:link w:val="Heading2"/>
    <w:uiPriority w:val="9"/>
    <w:rsid w:val="009B238F"/>
    <w:rPr>
      <w:rFonts w:ascii="Arial Nova" w:hAnsi="Arial Nova"/>
      <w:b/>
      <w:bCs/>
      <w:sz w:val="22"/>
      <w:szCs w:val="22"/>
    </w:rPr>
  </w:style>
  <w:style w:type="character" w:customStyle="1" w:styleId="Heading3Char">
    <w:name w:val="Heading 3 Char"/>
    <w:basedOn w:val="DefaultParagraphFont"/>
    <w:link w:val="Heading3"/>
    <w:uiPriority w:val="9"/>
    <w:rsid w:val="002E5B28"/>
    <w:rPr>
      <w:rFonts w:ascii="Arial Nova" w:hAnsi="Arial Nova"/>
      <w:b/>
      <w:bCs/>
      <w:color w:val="595959" w:themeColor="text1" w:themeTint="A6"/>
      <w:sz w:val="20"/>
      <w:szCs w:val="20"/>
    </w:rPr>
  </w:style>
  <w:style w:type="paragraph" w:styleId="Header">
    <w:name w:val="header"/>
    <w:basedOn w:val="Normal"/>
    <w:link w:val="HeaderChar"/>
    <w:uiPriority w:val="99"/>
    <w:unhideWhenUsed/>
    <w:rsid w:val="002E5B28"/>
    <w:pPr>
      <w:tabs>
        <w:tab w:val="center" w:pos="4513"/>
        <w:tab w:val="right" w:pos="9026"/>
      </w:tabs>
      <w:spacing w:after="0" w:line="240" w:lineRule="auto"/>
    </w:pPr>
    <w:rPr>
      <w:rFonts w:ascii="Arial Nova Light" w:hAnsi="Arial Nova Light"/>
    </w:rPr>
  </w:style>
  <w:style w:type="character" w:customStyle="1" w:styleId="HeaderChar">
    <w:name w:val="Header Char"/>
    <w:basedOn w:val="DefaultParagraphFont"/>
    <w:link w:val="Header"/>
    <w:uiPriority w:val="99"/>
    <w:rsid w:val="002E5B28"/>
    <w:rPr>
      <w:rFonts w:ascii="Arial Nova Light" w:hAnsi="Arial Nova Light"/>
      <w:sz w:val="20"/>
      <w:szCs w:val="20"/>
    </w:rPr>
  </w:style>
  <w:style w:type="paragraph" w:styleId="Footer">
    <w:name w:val="footer"/>
    <w:basedOn w:val="Normal"/>
    <w:link w:val="FooterChar"/>
    <w:uiPriority w:val="99"/>
    <w:unhideWhenUsed/>
    <w:rsid w:val="00FC2D74"/>
    <w:pPr>
      <w:tabs>
        <w:tab w:val="right" w:pos="9633"/>
      </w:tabs>
      <w:spacing w:after="0" w:line="240" w:lineRule="auto"/>
    </w:pPr>
    <w:rPr>
      <w:rFonts w:ascii="Arial Nova Light" w:hAnsi="Arial Nova Light"/>
      <w:color w:val="7F7F7F" w:themeColor="text1" w:themeTint="80"/>
      <w:sz w:val="20"/>
    </w:rPr>
  </w:style>
  <w:style w:type="character" w:customStyle="1" w:styleId="FooterChar">
    <w:name w:val="Footer Char"/>
    <w:basedOn w:val="DefaultParagraphFont"/>
    <w:link w:val="Footer"/>
    <w:uiPriority w:val="99"/>
    <w:rsid w:val="00FC2D74"/>
    <w:rPr>
      <w:rFonts w:ascii="Arial Nova Light" w:hAnsi="Arial Nova Light"/>
      <w:color w:val="7F7F7F" w:themeColor="text1" w:themeTint="80"/>
      <w:sz w:val="20"/>
      <w:szCs w:val="22"/>
    </w:rPr>
  </w:style>
  <w:style w:type="paragraph" w:customStyle="1" w:styleId="Introduction">
    <w:name w:val="Introduction"/>
    <w:basedOn w:val="Normal"/>
    <w:qFormat/>
    <w:rsid w:val="001E4AE9"/>
    <w:pPr>
      <w:spacing w:after="480" w:line="280" w:lineRule="exact"/>
    </w:pPr>
    <w:rPr>
      <w:rFonts w:ascii="Arial Nova Light" w:hAnsi="Arial Nova Light"/>
      <w:i/>
      <w:iCs/>
    </w:rPr>
  </w:style>
  <w:style w:type="character" w:styleId="PageNumber">
    <w:name w:val="page number"/>
    <w:basedOn w:val="DefaultParagraphFont"/>
    <w:uiPriority w:val="99"/>
    <w:semiHidden/>
    <w:unhideWhenUsed/>
    <w:rsid w:val="00570528"/>
  </w:style>
  <w:style w:type="table" w:styleId="TableGrid">
    <w:name w:val="Table Grid"/>
    <w:basedOn w:val="TableNormal"/>
    <w:rsid w:val="00C2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OfficeorCommitteeName"/>
    <w:next w:val="Normal"/>
    <w:link w:val="TitleChar"/>
    <w:uiPriority w:val="10"/>
    <w:qFormat/>
    <w:rsid w:val="00443DC5"/>
    <w:pPr>
      <w:spacing w:before="240"/>
    </w:pPr>
    <w:rPr>
      <w:rFonts w:asciiTheme="majorHAnsi" w:hAnsiTheme="majorHAnsi"/>
      <w:color w:val="89726A"/>
      <w:sz w:val="40"/>
      <w:szCs w:val="40"/>
    </w:rPr>
  </w:style>
  <w:style w:type="character" w:customStyle="1" w:styleId="TitleChar">
    <w:name w:val="Title Char"/>
    <w:basedOn w:val="DefaultParagraphFont"/>
    <w:link w:val="Title"/>
    <w:uiPriority w:val="10"/>
    <w:rsid w:val="00443DC5"/>
    <w:rPr>
      <w:rFonts w:asciiTheme="majorHAnsi" w:hAnsiTheme="majorHAnsi"/>
      <w:color w:val="89726A"/>
      <w:sz w:val="40"/>
      <w:szCs w:val="40"/>
    </w:rPr>
  </w:style>
  <w:style w:type="paragraph" w:styleId="Subtitle">
    <w:name w:val="Subtitle"/>
    <w:basedOn w:val="Heading1"/>
    <w:next w:val="Normal"/>
    <w:link w:val="SubtitleChar"/>
    <w:uiPriority w:val="11"/>
    <w:qFormat/>
    <w:rsid w:val="00C563E4"/>
    <w:pPr>
      <w:spacing w:after="120"/>
    </w:pPr>
    <w:rPr>
      <w:sz w:val="30"/>
      <w:szCs w:val="30"/>
    </w:rPr>
  </w:style>
  <w:style w:type="character" w:customStyle="1" w:styleId="SubtitleChar">
    <w:name w:val="Subtitle Char"/>
    <w:basedOn w:val="DefaultParagraphFont"/>
    <w:link w:val="Subtitle"/>
    <w:uiPriority w:val="11"/>
    <w:rsid w:val="00C563E4"/>
    <w:rPr>
      <w:rFonts w:ascii="Arial Nova" w:hAnsi="Arial Nova"/>
      <w:b/>
      <w:bCs/>
      <w:color w:val="00705A"/>
      <w:sz w:val="30"/>
      <w:szCs w:val="30"/>
    </w:rPr>
  </w:style>
  <w:style w:type="paragraph" w:customStyle="1" w:styleId="Sub-subtitle">
    <w:name w:val="Sub-sub title"/>
    <w:qFormat/>
    <w:rsid w:val="00821494"/>
    <w:rPr>
      <w:rFonts w:ascii="Arial Nova" w:hAnsi="Arial Nova"/>
      <w:color w:val="A6A6A6" w:themeColor="background1" w:themeShade="A6"/>
      <w:sz w:val="30"/>
      <w:szCs w:val="30"/>
    </w:rPr>
  </w:style>
  <w:style w:type="paragraph" w:styleId="ListParagraph">
    <w:name w:val="List Paragraph"/>
    <w:basedOn w:val="Normal"/>
    <w:uiPriority w:val="34"/>
    <w:qFormat/>
    <w:rsid w:val="006727AD"/>
    <w:pPr>
      <w:spacing w:after="240" w:line="280" w:lineRule="exact"/>
      <w:ind w:left="720"/>
      <w:contextualSpacing/>
    </w:pPr>
    <w:rPr>
      <w:rFonts w:ascii="Arial Nova Light" w:hAnsi="Arial Nova Light"/>
    </w:rPr>
  </w:style>
  <w:style w:type="table" w:customStyle="1" w:styleId="JCGreyHeader">
    <w:name w:val="JC Grey Header"/>
    <w:basedOn w:val="TableNormal"/>
    <w:uiPriority w:val="99"/>
    <w:rsid w:val="00C82772"/>
    <w:pPr>
      <w:spacing w:after="60"/>
    </w:pPr>
    <w:rPr>
      <w:rFonts w:ascii="Arial Nova" w:hAnsi="Arial Nova"/>
      <w:color w:val="595959" w:themeColor="text1" w:themeTint="A6"/>
      <w:sz w:val="18"/>
    </w:rPr>
    <w:tblPr>
      <w:tblBorders>
        <w:top w:val="single" w:sz="4"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top w:w="142" w:type="dxa"/>
        <w:left w:w="142" w:type="dxa"/>
        <w:bottom w:w="113" w:type="dxa"/>
        <w:right w:w="142" w:type="dxa"/>
      </w:tblCellMar>
    </w:tblPr>
    <w:tcPr>
      <w:shd w:val="clear" w:color="auto" w:fill="FFFFFF" w:themeFill="background1"/>
    </w:tcPr>
    <w:tblStylePr w:type="firstRow">
      <w:rPr>
        <w:rFonts w:ascii="Arial Nova" w:hAnsi="Arial Nova"/>
        <w:b/>
        <w:i w:val="0"/>
        <w:caps/>
        <w:smallCaps w:val="0"/>
        <w:color w:val="000000"/>
        <w:sz w:val="14"/>
      </w:rPr>
      <w:tblPr/>
      <w:tcPr>
        <w:shd w:val="clear" w:color="auto" w:fill="E5E5E5"/>
      </w:tcPr>
    </w:tblStylePr>
  </w:style>
  <w:style w:type="paragraph" w:customStyle="1" w:styleId="TableText">
    <w:name w:val="Table Text"/>
    <w:basedOn w:val="Normal"/>
    <w:qFormat/>
    <w:rsid w:val="001D7512"/>
    <w:pPr>
      <w:spacing w:after="60" w:line="240" w:lineRule="auto"/>
    </w:pPr>
    <w:rPr>
      <w:rFonts w:ascii="Arial Nova" w:hAnsi="Arial Nova"/>
      <w:sz w:val="18"/>
    </w:rPr>
  </w:style>
  <w:style w:type="character" w:customStyle="1" w:styleId="FormFieldLabel">
    <w:name w:val="Form Field Label"/>
    <w:basedOn w:val="DefaultParagraphFont"/>
    <w:uiPriority w:val="1"/>
    <w:qFormat/>
    <w:rsid w:val="001E1DCC"/>
    <w:rPr>
      <w:rFonts w:ascii="Arial Nova" w:hAnsi="Arial Nova"/>
      <w:b/>
      <w:bCs/>
      <w:color w:val="000000" w:themeColor="text1"/>
    </w:rPr>
  </w:style>
  <w:style w:type="paragraph" w:customStyle="1" w:styleId="FormFields">
    <w:name w:val="Form Fields"/>
    <w:basedOn w:val="Normal"/>
    <w:qFormat/>
    <w:rsid w:val="001E1DCC"/>
    <w:pPr>
      <w:spacing w:after="240" w:line="280" w:lineRule="exact"/>
      <w:ind w:left="1701" w:hanging="1701"/>
    </w:pPr>
    <w:rPr>
      <w:rFonts w:ascii="Arial Nova Light" w:hAnsi="Arial Nova Light"/>
    </w:rPr>
  </w:style>
  <w:style w:type="numbering" w:customStyle="1" w:styleId="JCListNumbered">
    <w:name w:val="JC List Numbered"/>
    <w:basedOn w:val="NoList"/>
    <w:uiPriority w:val="99"/>
    <w:rsid w:val="00CC3AC9"/>
    <w:pPr>
      <w:numPr>
        <w:numId w:val="18"/>
      </w:numPr>
    </w:pPr>
  </w:style>
  <w:style w:type="table" w:customStyle="1" w:styleId="JCTo-FromTable">
    <w:name w:val="JC To-From Table"/>
    <w:basedOn w:val="TableNormal"/>
    <w:uiPriority w:val="99"/>
    <w:rsid w:val="00C46D43"/>
    <w:rPr>
      <w:sz w:val="20"/>
    </w:rPr>
    <w:tblPr>
      <w:tblCellMar>
        <w:left w:w="0" w:type="dxa"/>
      </w:tblCellMar>
    </w:tblPr>
    <w:tblStylePr w:type="firstCol">
      <w:rPr>
        <w:rFonts w:asciiTheme="minorHAnsi" w:hAnsiTheme="minorHAnsi"/>
        <w:b w:val="0"/>
        <w:i w:val="0"/>
        <w:color w:val="000000" w:themeColor="text1"/>
      </w:rPr>
    </w:tblStylePr>
  </w:style>
  <w:style w:type="paragraph" w:styleId="ListBullet">
    <w:name w:val="List Bullet"/>
    <w:basedOn w:val="Normal"/>
    <w:uiPriority w:val="99"/>
    <w:unhideWhenUsed/>
    <w:rsid w:val="00926D7C"/>
    <w:pPr>
      <w:numPr>
        <w:numId w:val="15"/>
      </w:numPr>
      <w:tabs>
        <w:tab w:val="clear" w:pos="360"/>
      </w:tabs>
      <w:spacing w:after="120" w:line="280" w:lineRule="exact"/>
      <w:ind w:left="340" w:hanging="340"/>
      <w:contextualSpacing/>
    </w:pPr>
    <w:rPr>
      <w:rFonts w:ascii="Arial Nova Light" w:hAnsi="Arial Nova Light"/>
    </w:rPr>
  </w:style>
  <w:style w:type="paragraph" w:styleId="ListBullet2">
    <w:name w:val="List Bullet 2"/>
    <w:basedOn w:val="Normal"/>
    <w:uiPriority w:val="99"/>
    <w:unhideWhenUsed/>
    <w:rsid w:val="00926D7C"/>
    <w:pPr>
      <w:numPr>
        <w:numId w:val="14"/>
      </w:numPr>
      <w:spacing w:after="120" w:line="280" w:lineRule="exact"/>
      <w:contextualSpacing/>
    </w:pPr>
    <w:rPr>
      <w:rFonts w:ascii="Arial Nova Light" w:hAnsi="Arial Nova Light"/>
    </w:rPr>
  </w:style>
  <w:style w:type="paragraph" w:styleId="ListBullet3">
    <w:name w:val="List Bullet 3"/>
    <w:basedOn w:val="Normal"/>
    <w:uiPriority w:val="99"/>
    <w:unhideWhenUsed/>
    <w:rsid w:val="00926D7C"/>
    <w:pPr>
      <w:numPr>
        <w:numId w:val="13"/>
      </w:numPr>
      <w:spacing w:after="120" w:line="280" w:lineRule="exact"/>
      <w:ind w:left="1037" w:hanging="357"/>
      <w:contextualSpacing/>
    </w:pPr>
    <w:rPr>
      <w:rFonts w:ascii="Arial Nova Light" w:hAnsi="Arial Nova Light"/>
      <w:sz w:val="18"/>
    </w:rPr>
  </w:style>
  <w:style w:type="paragraph" w:styleId="ListBullet4">
    <w:name w:val="List Bullet 4"/>
    <w:basedOn w:val="Normal"/>
    <w:uiPriority w:val="99"/>
    <w:unhideWhenUsed/>
    <w:rsid w:val="00926D7C"/>
    <w:pPr>
      <w:numPr>
        <w:numId w:val="12"/>
      </w:numPr>
      <w:spacing w:after="240" w:line="280" w:lineRule="exact"/>
      <w:contextualSpacing/>
    </w:pPr>
    <w:rPr>
      <w:rFonts w:ascii="Arial Nova Light" w:hAnsi="Arial Nova Light"/>
      <w:color w:val="595959" w:themeColor="text1" w:themeTint="A6"/>
    </w:rPr>
  </w:style>
  <w:style w:type="numbering" w:customStyle="1" w:styleId="JCList">
    <w:name w:val="JC List"/>
    <w:basedOn w:val="NoList"/>
    <w:uiPriority w:val="99"/>
    <w:rsid w:val="00926D7C"/>
    <w:pPr>
      <w:numPr>
        <w:numId w:val="31"/>
      </w:numPr>
    </w:pPr>
  </w:style>
  <w:style w:type="paragraph" w:styleId="Revision">
    <w:name w:val="Revision"/>
    <w:hidden/>
    <w:uiPriority w:val="99"/>
    <w:semiHidden/>
    <w:rsid w:val="008D0A86"/>
    <w:rPr>
      <w:rFonts w:ascii="Arial Nova Light" w:hAnsi="Arial Nova Light"/>
      <w:sz w:val="20"/>
      <w:szCs w:val="20"/>
    </w:rPr>
  </w:style>
  <w:style w:type="paragraph" w:customStyle="1" w:styleId="OfficeorCommitteeName">
    <w:name w:val="Office or Committee Name"/>
    <w:basedOn w:val="Normal"/>
    <w:qFormat/>
    <w:rsid w:val="00443DC5"/>
    <w:pPr>
      <w:tabs>
        <w:tab w:val="left" w:pos="993"/>
      </w:tabs>
      <w:spacing w:after="140" w:line="240" w:lineRule="auto"/>
    </w:pPr>
    <w:rPr>
      <w:rFonts w:ascii="Arial Nova" w:hAnsi="Arial Nova"/>
      <w:color w:val="003A63" w:themeColor="text2"/>
    </w:rPr>
  </w:style>
  <w:style w:type="character" w:styleId="Hyperlink">
    <w:name w:val="Hyperlink"/>
    <w:basedOn w:val="DefaultParagraphFont"/>
    <w:uiPriority w:val="99"/>
    <w:unhideWhenUsed/>
    <w:rsid w:val="00FC2D74"/>
    <w:rPr>
      <w:color w:val="0000FF" w:themeColor="hyperlink"/>
      <w:u w:val="single"/>
    </w:rPr>
  </w:style>
  <w:style w:type="character" w:customStyle="1" w:styleId="UnresolvedMention1">
    <w:name w:val="Unresolved Mention1"/>
    <w:basedOn w:val="DefaultParagraphFont"/>
    <w:uiPriority w:val="99"/>
    <w:semiHidden/>
    <w:unhideWhenUsed/>
    <w:rsid w:val="00FC2D74"/>
    <w:rPr>
      <w:color w:val="605E5C"/>
      <w:shd w:val="clear" w:color="auto" w:fill="E1DFDD"/>
    </w:rPr>
  </w:style>
  <w:style w:type="paragraph" w:styleId="BodyText">
    <w:name w:val="Body Text"/>
    <w:basedOn w:val="Normal"/>
    <w:link w:val="BodyTextChar"/>
    <w:uiPriority w:val="99"/>
    <w:unhideWhenUsed/>
    <w:rsid w:val="00BF3DCB"/>
    <w:pPr>
      <w:spacing w:after="120"/>
    </w:pPr>
  </w:style>
  <w:style w:type="character" w:customStyle="1" w:styleId="BodyTextChar">
    <w:name w:val="Body Text Char"/>
    <w:basedOn w:val="DefaultParagraphFont"/>
    <w:link w:val="BodyText"/>
    <w:uiPriority w:val="99"/>
    <w:rsid w:val="00BF3DCB"/>
    <w:rPr>
      <w:sz w:val="22"/>
      <w:szCs w:val="22"/>
    </w:rPr>
  </w:style>
  <w:style w:type="paragraph" w:customStyle="1" w:styleId="HeaderLogoandText">
    <w:name w:val="Header Logo and Text"/>
    <w:basedOn w:val="Normal"/>
    <w:qFormat/>
    <w:rsid w:val="00443DC5"/>
    <w:pPr>
      <w:spacing w:after="300" w:line="240" w:lineRule="auto"/>
    </w:pPr>
    <w:rPr>
      <w:rFonts w:ascii="Arial Nova Light" w:hAnsi="Arial Nova Light"/>
      <w:noProof/>
    </w:rPr>
  </w:style>
  <w:style w:type="paragraph" w:styleId="NoSpacing">
    <w:name w:val="No Spacing"/>
    <w:basedOn w:val="Normal"/>
    <w:uiPriority w:val="1"/>
    <w:qFormat/>
    <w:rsid w:val="00ED2051"/>
    <w:pPr>
      <w:spacing w:after="0" w:line="240" w:lineRule="auto"/>
      <w:jc w:val="both"/>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281D50"/>
    <w:rPr>
      <w:color w:val="605E5C"/>
      <w:shd w:val="clear" w:color="auto" w:fill="E1DFDD"/>
    </w:rPr>
  </w:style>
  <w:style w:type="character" w:styleId="FollowedHyperlink">
    <w:name w:val="FollowedHyperlink"/>
    <w:basedOn w:val="DefaultParagraphFont"/>
    <w:uiPriority w:val="99"/>
    <w:semiHidden/>
    <w:unhideWhenUsed/>
    <w:rsid w:val="005E1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014">
      <w:bodyDiv w:val="1"/>
      <w:marLeft w:val="0"/>
      <w:marRight w:val="0"/>
      <w:marTop w:val="0"/>
      <w:marBottom w:val="0"/>
      <w:divBdr>
        <w:top w:val="none" w:sz="0" w:space="0" w:color="auto"/>
        <w:left w:val="none" w:sz="0" w:space="0" w:color="auto"/>
        <w:bottom w:val="none" w:sz="0" w:space="0" w:color="auto"/>
        <w:right w:val="none" w:sz="0" w:space="0" w:color="auto"/>
      </w:divBdr>
    </w:div>
    <w:div w:id="563301504">
      <w:bodyDiv w:val="1"/>
      <w:marLeft w:val="0"/>
      <w:marRight w:val="0"/>
      <w:marTop w:val="0"/>
      <w:marBottom w:val="0"/>
      <w:divBdr>
        <w:top w:val="none" w:sz="0" w:space="0" w:color="auto"/>
        <w:left w:val="none" w:sz="0" w:space="0" w:color="auto"/>
        <w:bottom w:val="none" w:sz="0" w:space="0" w:color="auto"/>
        <w:right w:val="none" w:sz="0" w:space="0" w:color="auto"/>
      </w:divBdr>
    </w:div>
    <w:div w:id="759637726">
      <w:bodyDiv w:val="1"/>
      <w:marLeft w:val="0"/>
      <w:marRight w:val="0"/>
      <w:marTop w:val="0"/>
      <w:marBottom w:val="0"/>
      <w:divBdr>
        <w:top w:val="none" w:sz="0" w:space="0" w:color="auto"/>
        <w:left w:val="none" w:sz="0" w:space="0" w:color="auto"/>
        <w:bottom w:val="none" w:sz="0" w:space="0" w:color="auto"/>
        <w:right w:val="none" w:sz="0" w:space="0" w:color="auto"/>
      </w:divBdr>
    </w:div>
    <w:div w:id="1044599443">
      <w:bodyDiv w:val="1"/>
      <w:marLeft w:val="0"/>
      <w:marRight w:val="0"/>
      <w:marTop w:val="0"/>
      <w:marBottom w:val="0"/>
      <w:divBdr>
        <w:top w:val="none" w:sz="0" w:space="0" w:color="auto"/>
        <w:left w:val="none" w:sz="0" w:space="0" w:color="auto"/>
        <w:bottom w:val="none" w:sz="0" w:space="0" w:color="auto"/>
        <w:right w:val="none" w:sz="0" w:space="0" w:color="auto"/>
      </w:divBdr>
    </w:div>
    <w:div w:id="1369572075">
      <w:bodyDiv w:val="1"/>
      <w:marLeft w:val="0"/>
      <w:marRight w:val="0"/>
      <w:marTop w:val="0"/>
      <w:marBottom w:val="0"/>
      <w:divBdr>
        <w:top w:val="none" w:sz="0" w:space="0" w:color="auto"/>
        <w:left w:val="none" w:sz="0" w:space="0" w:color="auto"/>
        <w:bottom w:val="none" w:sz="0" w:space="0" w:color="auto"/>
        <w:right w:val="none" w:sz="0" w:space="0" w:color="auto"/>
      </w:divBdr>
    </w:div>
    <w:div w:id="18868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nsw.gov.au/committees/inquiries/Pages/inquiry-details.aspx?pk=26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0.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Parliament of NSW 1">
      <a:dk1>
        <a:srgbClr val="000000"/>
      </a:dk1>
      <a:lt1>
        <a:srgbClr val="FFFFFF"/>
      </a:lt1>
      <a:dk2>
        <a:srgbClr val="003A63"/>
      </a:dk2>
      <a:lt2>
        <a:srgbClr val="CCDCEB"/>
      </a:lt2>
      <a:accent1>
        <a:srgbClr val="00518C"/>
      </a:accent1>
      <a:accent2>
        <a:srgbClr val="AE9C96"/>
      </a:accent2>
      <a:accent3>
        <a:srgbClr val="0076CA"/>
      </a:accent3>
      <a:accent4>
        <a:srgbClr val="6E6996"/>
      </a:accent4>
      <a:accent5>
        <a:srgbClr val="ABB93B"/>
      </a:accent5>
      <a:accent6>
        <a:srgbClr val="D07740"/>
      </a:accent6>
      <a:hlink>
        <a:srgbClr val="0000FF"/>
      </a:hlink>
      <a:folHlink>
        <a:srgbClr val="800080"/>
      </a:folHlink>
    </a:clrScheme>
    <a:fontScheme name="Legislative Assembly">
      <a:majorFont>
        <a:latin typeface="Georgi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cript_x005f_x0020_Name xmlns="aa27ac04-4ef1-4ecc-89ce-3a0f50f0af2b" xsi:nil="true"/>
    <Business_x005f_x0020_Identifier xmlns="aa27ac04-4ef1-4ecc-89ce-3a0f50f0af2b">18086</Business_x005f_x0020_Identifier>
    <PublishStatus xmlns="aa27ac04-4ef1-4ecc-89ce-3a0f50f0af2b">published</PublishStatus>
    <Committee_x0020_Inquiry_x0020_Start_x0020_Date xmlns="aa27ac04-4ef1-4ecc-89ce-3a0f50f0af2b">2020-09-23T00:00:00+00:00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Child protection and social services system</TermName>
          <TermId xmlns="http://schemas.microsoft.com/office/infopath/2007/PartnerControls">b72e3756-6e7b-49e0-9ac9-43265b942583</TermId>
        </TermInfo>
      </Terms>
    </m4d6cca7aa3446fd807daefaacf1e9b0>
    <MemberTaxHTField0 xmlns="4034a47b-5e89-4b02-930e-4ca10f7cc1ef">
      <Terms xmlns="http://schemas.microsoft.com/office/infopath/2007/PartnerControls"/>
    </MemberTaxHTField0>
    <DocumentKey xmlns="aa27ac04-4ef1-4ecc-89ce-3a0f50f0af2b">other-documents</DocumentKey>
    <TaxCatchAll xmlns="63e34047-ac42-4036-9033-e057f6ab76f1">
      <Value>13</Value>
      <Value>1034</Value>
      <Value>11</Value>
      <Value>1</Value>
    </TaxCatchAll>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Committee on Children and Young People</TermName>
          <TermId xmlns="http://schemas.microsoft.com/office/infopath/2007/PartnerControls">07bd3266-4e08-4242-ac9e-e7678eb4aefe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Statutory</TermName>
          <TermId xmlns="http://schemas.microsoft.com/office/infopath/2007/PartnerControls">0de839a3-100d-4610-8a97-4ff7b6fb6af2</TermId>
        </TermInfo>
      </Terms>
    </o7d32b35c0a845f4819751d48017ea9b>
    <Committee_x0020_Inquiry_x0020_End_x0020_Date xmlns="aa27ac04-4ef1-4ecc-89ce-3a0f50f0af2b">2022-12-07T00:00:00+00:00</Committee_x0020_Inquiry_x0020_End_x0020_Date>
    <Committee_x0020_Start_x0020_Date xmlns="aa27ac04-4ef1-4ecc-89ce-3a0f50f0af2b">2015-05-28T00:00:00+00:00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Committee_x0020_End_x0020_Date xmlns="aa27ac04-4ef1-4ecc-89ce-3a0f50f0af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mmittee Other Document" ma:contentTypeID="0x0101007D849AAC705D284CAC29C569DAF4C4C8020400B722ED5A1B1DFE458176B8B6EA6EA73A" ma:contentTypeVersion="3" ma:contentTypeDescription="Create a new document." ma:contentTypeScope="" ma:versionID="27a2231cbef07e96781bd2faebac8d65">
  <xsd:schema xmlns:xsd="http://www.w3.org/2001/XMLSchema" xmlns:xs="http://www.w3.org/2001/XMLSchema" xmlns:p="http://schemas.microsoft.com/office/2006/metadata/properties" xmlns:ns2="aa27ac04-4ef1-4ecc-89ce-3a0f50f0af2b" xmlns:ns3="63e34047-ac42-4036-9033-e057f6ab76f1" xmlns:ns4="4034a47b-5e89-4b02-930e-4ca10f7cc1ef" targetNamespace="http://schemas.microsoft.com/office/2006/metadata/properties" ma:root="true" ma:fieldsID="f1ffdab2145d460d88afde208c03cc9f" ns2:_="" ns3:_="" ns4:_="">
    <xsd:import namespace="aa27ac04-4ef1-4ecc-89ce-3a0f50f0af2b"/>
    <xsd:import namespace="63e34047-ac42-4036-9033-e057f6ab76f1"/>
    <xsd:import namespace="4034a47b-5e89-4b02-930e-4ca10f7cc1ef"/>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ranscript_x005f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ranscript_x005f_x0020_Name" ma:index="27" nillable="true" ma:displayName="Transcript Name" ma:internalName="Transcript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d8c8e2-f464-4f5a-82d0-71c5e10978c3}" ma:internalName="TaxCatchAll" ma:showField="CatchAllData" ma:web="4034a47b-5e89-4b02-930e-4ca10f7cc1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9d8c8e2-f464-4f5a-82d0-71c5e10978c3}" ma:internalName="TaxCatchAllLabel" ma:readOnly="true" ma:showField="CatchAllDataLabel" ma:web="4034a47b-5e89-4b02-930e-4ca10f7cc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34a47b-5e89-4b02-930e-4ca10f7cc1ef"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778a28-9f50-4fb9-b03b-0a0fdc856c14" ContentTypeId="0x0101007D849AAC705D284CAC29C569DAF4C4C80204" PreviousValue="false"/>
</file>

<file path=customXml/itemProps1.xml><?xml version="1.0" encoding="utf-8"?>
<ds:datastoreItem xmlns:ds="http://schemas.openxmlformats.org/officeDocument/2006/customXml" ds:itemID="{1719B1E5-1F7A-49E6-A81B-EB1497E2D5ED}">
  <ds:schemaRefs>
    <ds:schemaRef ds:uri="http://schemas.openxmlformats.org/officeDocument/2006/bibliography"/>
  </ds:schemaRefs>
</ds:datastoreItem>
</file>

<file path=customXml/itemProps2.xml><?xml version="1.0" encoding="utf-8"?>
<ds:datastoreItem xmlns:ds="http://schemas.openxmlformats.org/officeDocument/2006/customXml" ds:itemID="{CBEED9AF-0BFD-4156-A9B3-205CA8312FC5}">
  <ds:schemaRefs>
    <ds:schemaRef ds:uri="http://schemas.microsoft.com/sharepoint/v3/contenttype/forms"/>
  </ds:schemaRefs>
</ds:datastoreItem>
</file>

<file path=customXml/itemProps3.xml><?xml version="1.0" encoding="utf-8"?>
<ds:datastoreItem xmlns:ds="http://schemas.openxmlformats.org/officeDocument/2006/customXml" ds:itemID="{5AC9B0B2-30BB-4C1E-9FEF-96D322AACC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3D7E29-98B3-43D9-8A0A-654EE4E2A2A9}"/>
</file>

<file path=customXml/itemProps5.xml><?xml version="1.0" encoding="utf-8"?>
<ds:datastoreItem xmlns:ds="http://schemas.openxmlformats.org/officeDocument/2006/customXml" ds:itemID="{8791AD4B-89DC-4EB1-8C42-748B485D5B9A}"/>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Hayley Jarrett</cp:lastModifiedBy>
  <cp:revision>2</cp:revision>
  <cp:lastPrinted>2021-08-09T22:47:00Z</cp:lastPrinted>
  <dcterms:created xsi:type="dcterms:W3CDTF">2022-12-07T03:18:00Z</dcterms:created>
  <dcterms:modified xsi:type="dcterms:W3CDTF">2022-12-07T03:18:00Z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0x0101007D849AAC705D284CAC29C569DAF4C4C8020400B722ED5A1B1DFE458176B8B6EA6EA73A</vt:lpwstr>
  </property>
  <property fmtid="{D5CDD505-2E9C-101B-9397-08002B2CF9AE}" pid="3" name="Hansard Member">
    <vt:lpwstr/>
  </property>
  <property fmtid="{D5CDD505-2E9C-101B-9397-08002B2CF9AE}" pid="4" name="Committee Type">
    <vt:lpwstr>11;#Statutory|0de839a3-100d-4610-8a97-4ff7b6fb6af2</vt:lpwstr>
  </property>
  <property fmtid="{D5CDD505-2E9C-101B-9397-08002B2CF9AE}" pid="5" name="House">
    <vt:lpwstr>1;#Legislative Assembly|b225b286-ab87-4178-850b-8a55076b14c3</vt:lpwstr>
  </property>
  <property fmtid="{D5CDD505-2E9C-101B-9397-08002B2CF9AE}" pid="6" name="Committee">
    <vt:lpwstr>13;#Committee on Children and Young People|07bd3266-4e08-4242-ac9e-e7678eb4aefe</vt:lpwstr>
  </property>
  <property fmtid="{D5CDD505-2E9C-101B-9397-08002B2CF9AE}" pid="7" name="Committee Inquiry">
    <vt:lpwstr>1034;#Child protection and social services system|b72e3756-6e7b-49e0-9ac9-43265b942583</vt:lpwstr>
  </property>
</Properties>
</file>